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7CF9" w:rsidRPr="00F17CF9" w:rsidRDefault="002E001F" w:rsidP="00F17CF9">
      <w:pPr>
        <w:widowControl w:val="0"/>
        <w:spacing w:after="0" w:line="240" w:lineRule="auto"/>
        <w:ind w:left="5103"/>
        <w:contextualSpacing/>
        <w:rPr>
          <w:rFonts w:ascii="Times New Roman" w:hAnsi="Times New Roman"/>
          <w:color w:val="000000"/>
          <w:sz w:val="28"/>
          <w:szCs w:val="28"/>
        </w:rPr>
      </w:pPr>
      <w:r w:rsidRPr="00640928">
        <w:rPr>
          <w:rFonts w:ascii="Times New Roman" w:hAnsi="Times New Roman"/>
          <w:color w:val="000000"/>
          <w:sz w:val="28"/>
          <w:szCs w:val="28"/>
          <w:lang w:val="kk-KZ"/>
        </w:rPr>
        <w:t xml:space="preserve">Қазақстан Республикасы </w:t>
      </w:r>
      <w:r w:rsidRPr="00640928">
        <w:rPr>
          <w:rFonts w:ascii="Times New Roman" w:hAnsi="Times New Roman"/>
          <w:sz w:val="28"/>
          <w:szCs w:val="28"/>
          <w:lang w:val="kk-KZ"/>
        </w:rPr>
        <w:br/>
      </w:r>
      <w:r w:rsidRPr="00640928">
        <w:rPr>
          <w:rFonts w:ascii="Times New Roman" w:hAnsi="Times New Roman"/>
          <w:color w:val="000000"/>
          <w:sz w:val="28"/>
          <w:szCs w:val="28"/>
          <w:lang w:val="kk-KZ"/>
        </w:rPr>
        <w:t>Білім және ғылым министрінің</w:t>
      </w:r>
      <w:r w:rsidRPr="00640928">
        <w:rPr>
          <w:rFonts w:ascii="Times New Roman" w:hAnsi="Times New Roman"/>
          <w:sz w:val="28"/>
          <w:szCs w:val="28"/>
          <w:lang w:val="kk-KZ"/>
        </w:rPr>
        <w:br/>
      </w:r>
      <w:r w:rsidR="00F17CF9" w:rsidRPr="00F17CF9">
        <w:rPr>
          <w:rFonts w:ascii="Times New Roman" w:hAnsi="Times New Roman"/>
          <w:color w:val="000000"/>
          <w:sz w:val="28"/>
          <w:szCs w:val="28"/>
          <w:lang w:val="kk-KZ"/>
        </w:rPr>
        <w:t>2017 жылғы 27 шілдедегі</w:t>
      </w:r>
    </w:p>
    <w:p w:rsidR="00F17CF9" w:rsidRPr="00F17CF9" w:rsidRDefault="00F17CF9" w:rsidP="00F17CF9">
      <w:pPr>
        <w:widowControl w:val="0"/>
        <w:spacing w:after="0" w:line="240" w:lineRule="auto"/>
        <w:ind w:left="5103"/>
        <w:contextualSpacing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>№ 352 бұйрығына 20</w:t>
      </w:r>
      <w:bookmarkStart w:id="0" w:name="_GoBack"/>
      <w:bookmarkEnd w:id="0"/>
      <w:r w:rsidRPr="00F17CF9">
        <w:rPr>
          <w:rFonts w:ascii="Times New Roman" w:hAnsi="Times New Roman"/>
          <w:color w:val="000000"/>
          <w:sz w:val="28"/>
          <w:szCs w:val="28"/>
          <w:lang w:val="kk-KZ"/>
        </w:rPr>
        <w:t>- қосымша</w:t>
      </w:r>
    </w:p>
    <w:p w:rsidR="002E001F" w:rsidRPr="0025023A" w:rsidRDefault="002E001F" w:rsidP="00F17CF9">
      <w:pPr>
        <w:widowControl w:val="0"/>
        <w:spacing w:after="0" w:line="240" w:lineRule="auto"/>
        <w:ind w:left="5103"/>
        <w:contextualSpacing/>
        <w:rPr>
          <w:rFonts w:ascii="Times New Roman" w:hAnsi="Times New Roman"/>
          <w:color w:val="000000"/>
          <w:sz w:val="28"/>
          <w:szCs w:val="28"/>
          <w:lang w:val="kk-KZ"/>
        </w:rPr>
      </w:pPr>
    </w:p>
    <w:p w:rsidR="002E001F" w:rsidRPr="0025023A" w:rsidRDefault="002E001F" w:rsidP="002E001F">
      <w:pPr>
        <w:widowControl w:val="0"/>
        <w:spacing w:after="0" w:line="240" w:lineRule="auto"/>
        <w:ind w:left="5103"/>
        <w:contextualSpacing/>
        <w:rPr>
          <w:rFonts w:ascii="Times New Roman" w:hAnsi="Times New Roman"/>
          <w:sz w:val="28"/>
          <w:szCs w:val="28"/>
          <w:lang w:val="kk-KZ"/>
        </w:rPr>
      </w:pPr>
      <w:r w:rsidRPr="0025023A">
        <w:rPr>
          <w:rFonts w:ascii="Times New Roman" w:hAnsi="Times New Roman"/>
          <w:color w:val="000000"/>
          <w:sz w:val="28"/>
          <w:szCs w:val="28"/>
          <w:lang w:val="kk-KZ"/>
        </w:rPr>
        <w:t xml:space="preserve">Қазақстан Республикасы </w:t>
      </w:r>
      <w:r w:rsidRPr="0025023A">
        <w:rPr>
          <w:rFonts w:ascii="Times New Roman" w:hAnsi="Times New Roman"/>
          <w:sz w:val="28"/>
          <w:szCs w:val="28"/>
          <w:lang w:val="kk-KZ"/>
        </w:rPr>
        <w:br/>
      </w:r>
      <w:r w:rsidRPr="0025023A">
        <w:rPr>
          <w:rFonts w:ascii="Times New Roman" w:hAnsi="Times New Roman"/>
          <w:color w:val="000000"/>
          <w:sz w:val="28"/>
          <w:szCs w:val="28"/>
          <w:lang w:val="kk-KZ"/>
        </w:rPr>
        <w:t>Білім және ғылым министрінің</w:t>
      </w:r>
      <w:r w:rsidRPr="0025023A">
        <w:rPr>
          <w:rFonts w:ascii="Times New Roman" w:hAnsi="Times New Roman"/>
          <w:sz w:val="28"/>
          <w:szCs w:val="28"/>
          <w:lang w:val="kk-KZ"/>
        </w:rPr>
        <w:br/>
      </w:r>
      <w:r w:rsidRPr="0025023A">
        <w:rPr>
          <w:rFonts w:ascii="Times New Roman" w:hAnsi="Times New Roman"/>
          <w:color w:val="000000"/>
          <w:sz w:val="28"/>
          <w:szCs w:val="28"/>
          <w:lang w:val="kk-KZ"/>
        </w:rPr>
        <w:t>2013 жылғы 3 сәуірдегі</w:t>
      </w:r>
    </w:p>
    <w:p w:rsidR="002E001F" w:rsidRPr="0025023A" w:rsidRDefault="002D0DAD" w:rsidP="002E001F">
      <w:pPr>
        <w:widowControl w:val="0"/>
        <w:spacing w:after="0" w:line="240" w:lineRule="auto"/>
        <w:ind w:left="5103"/>
        <w:contextualSpacing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№ 115 бұйрығына </w:t>
      </w:r>
      <w:r w:rsidR="004A52DE">
        <w:rPr>
          <w:rFonts w:ascii="Times New Roman" w:hAnsi="Times New Roman"/>
          <w:color w:val="000000"/>
          <w:sz w:val="28"/>
          <w:szCs w:val="28"/>
          <w:lang w:val="kk-KZ"/>
        </w:rPr>
        <w:t>238</w:t>
      </w:r>
      <w:r w:rsidR="002E001F">
        <w:rPr>
          <w:rFonts w:ascii="Times New Roman" w:hAnsi="Times New Roman"/>
          <w:color w:val="000000"/>
          <w:sz w:val="28"/>
          <w:szCs w:val="28"/>
          <w:lang w:val="kk-KZ"/>
        </w:rPr>
        <w:t>-</w:t>
      </w:r>
      <w:r w:rsidR="002E001F" w:rsidRPr="0025023A">
        <w:rPr>
          <w:rFonts w:ascii="Times New Roman" w:hAnsi="Times New Roman"/>
          <w:color w:val="000000"/>
          <w:sz w:val="28"/>
          <w:szCs w:val="28"/>
          <w:lang w:val="kk-KZ"/>
        </w:rPr>
        <w:t>қосымша</w:t>
      </w:r>
    </w:p>
    <w:p w:rsidR="002E001F" w:rsidRDefault="002E001F" w:rsidP="002E001F">
      <w:pPr>
        <w:widowControl w:val="0"/>
        <w:spacing w:after="0" w:line="240" w:lineRule="auto"/>
        <w:ind w:firstLine="709"/>
        <w:contextualSpacing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2E001F" w:rsidRDefault="002E001F" w:rsidP="002E001F">
      <w:pPr>
        <w:widowControl w:val="0"/>
        <w:spacing w:after="0" w:line="240" w:lineRule="auto"/>
        <w:ind w:firstLine="709"/>
        <w:contextualSpacing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4D6268" w:rsidRPr="002E001F" w:rsidRDefault="002E001F" w:rsidP="004A52DE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Естімейтін</w:t>
      </w:r>
      <w:r w:rsidRPr="0025023A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A2495C">
        <w:rPr>
          <w:rFonts w:ascii="Times New Roman" w:hAnsi="Times New Roman"/>
          <w:b/>
          <w:sz w:val="28"/>
          <w:szCs w:val="28"/>
          <w:lang w:val="kk-KZ"/>
        </w:rPr>
        <w:t>білім алу</w:t>
      </w:r>
      <w:r>
        <w:rPr>
          <w:rFonts w:ascii="Times New Roman" w:hAnsi="Times New Roman"/>
          <w:b/>
          <w:sz w:val="28"/>
          <w:szCs w:val="28"/>
          <w:lang w:val="kk-KZ"/>
        </w:rPr>
        <w:t>шы</w:t>
      </w:r>
      <w:r w:rsidRPr="0025023A">
        <w:rPr>
          <w:rFonts w:ascii="Times New Roman" w:hAnsi="Times New Roman"/>
          <w:b/>
          <w:sz w:val="28"/>
          <w:szCs w:val="28"/>
          <w:lang w:val="kk-KZ"/>
        </w:rPr>
        <w:t xml:space="preserve">ларға арналған </w:t>
      </w:r>
      <w:r>
        <w:rPr>
          <w:rFonts w:ascii="Times New Roman" w:hAnsi="Times New Roman"/>
          <w:b/>
          <w:sz w:val="28"/>
          <w:szCs w:val="28"/>
          <w:lang w:val="kk-KZ"/>
        </w:rPr>
        <w:t>бастауыш</w:t>
      </w:r>
      <w:r w:rsidRPr="0025023A">
        <w:rPr>
          <w:rFonts w:ascii="Times New Roman" w:hAnsi="Times New Roman"/>
          <w:b/>
          <w:sz w:val="28"/>
          <w:szCs w:val="28"/>
          <w:lang w:val="kk-KZ"/>
        </w:rPr>
        <w:t xml:space="preserve"> білім беру деңгейінің </w:t>
      </w:r>
      <w:r w:rsidR="00B70715">
        <w:rPr>
          <w:rFonts w:ascii="Times New Roman" w:hAnsi="Times New Roman"/>
          <w:b/>
          <w:sz w:val="28"/>
          <w:szCs w:val="28"/>
          <w:lang w:val="kk-KZ"/>
        </w:rPr>
        <w:br/>
      </w:r>
      <w:r w:rsidRPr="0025023A">
        <w:rPr>
          <w:rFonts w:ascii="Times New Roman" w:hAnsi="Times New Roman"/>
          <w:b/>
          <w:sz w:val="28"/>
          <w:szCs w:val="28"/>
          <w:lang w:val="kk-KZ"/>
        </w:rPr>
        <w:t>4</w:t>
      </w:r>
      <w:r w:rsidRPr="0025023A">
        <w:rPr>
          <w:rFonts w:ascii="Times New Roman" w:hAnsi="Times New Roman"/>
          <w:b/>
          <w:bCs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val="kk-KZ"/>
        </w:rPr>
        <w:t xml:space="preserve">- </w:t>
      </w:r>
      <w:r w:rsidRPr="0025023A">
        <w:rPr>
          <w:rFonts w:ascii="Times New Roman" w:hAnsi="Times New Roman"/>
          <w:b/>
          <w:bCs/>
          <w:sz w:val="28"/>
          <w:szCs w:val="28"/>
          <w:lang w:val="kk-KZ"/>
        </w:rPr>
        <w:t>сыныбы үшін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25023A">
        <w:rPr>
          <w:rFonts w:ascii="Times New Roman" w:hAnsi="Times New Roman"/>
          <w:b/>
          <w:sz w:val="28"/>
          <w:szCs w:val="28"/>
          <w:lang w:val="kk-KZ"/>
        </w:rPr>
        <w:t>«Ым-ишараттық сөйлеу тілі» пәнінен</w:t>
      </w:r>
      <w:r w:rsidR="004A52DE">
        <w:rPr>
          <w:rFonts w:ascii="Times New Roman" w:hAnsi="Times New Roman"/>
          <w:b/>
          <w:sz w:val="28"/>
          <w:szCs w:val="28"/>
          <w:lang w:val="kk-KZ"/>
        </w:rPr>
        <w:t xml:space="preserve"> жаңартылған мазмұндағы</w:t>
      </w:r>
      <w:r w:rsidRPr="0025023A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val="kk-KZ"/>
        </w:rPr>
        <w:t>үлгілік</w:t>
      </w:r>
      <w:r w:rsidRPr="0025023A">
        <w:rPr>
          <w:rFonts w:ascii="Times New Roman" w:hAnsi="Times New Roman"/>
          <w:b/>
          <w:sz w:val="28"/>
          <w:szCs w:val="28"/>
          <w:lang w:val="kk-KZ"/>
        </w:rPr>
        <w:t xml:space="preserve"> оқу бағдарламасы</w:t>
      </w:r>
      <w:r w:rsidR="004A52DE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kk-KZ"/>
        </w:rPr>
        <w:t>(оқыту орыс тілінде)</w:t>
      </w:r>
      <w:r w:rsidRPr="002E001F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</w:p>
    <w:p w:rsidR="004D6268" w:rsidRDefault="004D6268" w:rsidP="00304328">
      <w:pPr>
        <w:spacing w:after="0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0A0235" w:rsidRPr="002E001F" w:rsidRDefault="000A0235" w:rsidP="00304328">
      <w:pPr>
        <w:spacing w:after="0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4D6268" w:rsidRDefault="004A52DE" w:rsidP="00304328">
      <w:pPr>
        <w:pStyle w:val="1"/>
        <w:keepNext w:val="0"/>
        <w:widowControl w:val="0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Глава </w:t>
      </w:r>
      <w:r w:rsidR="00304328" w:rsidRPr="00B70715">
        <w:rPr>
          <w:sz w:val="28"/>
          <w:szCs w:val="28"/>
          <w:lang w:val="kk-KZ"/>
        </w:rPr>
        <w:t xml:space="preserve">1. </w:t>
      </w:r>
      <w:r>
        <w:rPr>
          <w:sz w:val="28"/>
          <w:szCs w:val="28"/>
          <w:lang w:val="kk-KZ"/>
        </w:rPr>
        <w:t xml:space="preserve">Общие положения </w:t>
      </w:r>
    </w:p>
    <w:p w:rsidR="004D6268" w:rsidRDefault="004D6268" w:rsidP="00304328">
      <w:pPr>
        <w:pStyle w:val="1"/>
        <w:keepNext w:val="0"/>
        <w:widowControl w:val="0"/>
        <w:jc w:val="left"/>
        <w:rPr>
          <w:sz w:val="28"/>
          <w:szCs w:val="28"/>
        </w:rPr>
      </w:pPr>
    </w:p>
    <w:p w:rsidR="00070F19" w:rsidRDefault="00070F19" w:rsidP="00070F19">
      <w:pPr>
        <w:pStyle w:val="a4"/>
        <w:widowControl w:val="0"/>
        <w:spacing w:line="235" w:lineRule="auto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>
        <w:rPr>
          <w:rFonts w:ascii="Times New Roman" w:hAnsi="Times New Roman"/>
          <w:spacing w:val="2"/>
          <w:sz w:val="28"/>
          <w:szCs w:val="28"/>
        </w:rPr>
        <w:t>Учебная программа разработана в соответствии с Государственным общеобязательным стандартом среднего образования (начального, основного среднего, общего среднего образования), утвержденным постановлением Правительства Республики Казахстан от 23 августа 2012 года №1080.</w:t>
      </w:r>
    </w:p>
    <w:p w:rsidR="00070F19" w:rsidRDefault="00070F19" w:rsidP="00070F19">
      <w:pPr>
        <w:pStyle w:val="a4"/>
        <w:widowControl w:val="0"/>
        <w:spacing w:line="235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Учебная программа является учебно-нормативным документом, определяющим содержание и объем знаний, умений, навыков соответственно возрастным познавательным возможностям обучающихся. </w:t>
      </w:r>
    </w:p>
    <w:p w:rsidR="00070F19" w:rsidRDefault="00070F19" w:rsidP="00070F19">
      <w:pPr>
        <w:pStyle w:val="a4"/>
        <w:widowControl w:val="0"/>
        <w:spacing w:line="235" w:lineRule="auto"/>
        <w:ind w:firstLine="709"/>
        <w:jc w:val="both"/>
        <w:rPr>
          <w:rFonts w:ascii="Times New Roman" w:hAnsi="Times New Roman"/>
          <w:strike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Учебная программа взаимосвязана с общим развитием </w:t>
      </w:r>
      <w:proofErr w:type="spellStart"/>
      <w:r>
        <w:rPr>
          <w:rFonts w:ascii="Times New Roman" w:hAnsi="Times New Roman"/>
          <w:sz w:val="28"/>
          <w:szCs w:val="28"/>
        </w:rPr>
        <w:t>неслышащего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EB1127">
        <w:rPr>
          <w:rFonts w:ascii="Times New Roman" w:hAnsi="Times New Roman"/>
          <w:sz w:val="28"/>
          <w:szCs w:val="28"/>
        </w:rPr>
        <w:t>обучающегося</w:t>
      </w:r>
      <w:r>
        <w:rPr>
          <w:rFonts w:ascii="Times New Roman" w:hAnsi="Times New Roman"/>
          <w:sz w:val="28"/>
          <w:szCs w:val="28"/>
        </w:rPr>
        <w:t xml:space="preserve">, способствует </w:t>
      </w:r>
      <w:r>
        <w:rPr>
          <w:rFonts w:ascii="Times New Roman" w:eastAsiaTheme="minorHAnsi" w:hAnsi="Times New Roman"/>
          <w:sz w:val="28"/>
          <w:szCs w:val="28"/>
        </w:rPr>
        <w:t xml:space="preserve">не только развитию коммуникативных навыков, но и формированию личностной, социальной, психологической и когнитивной сфер, </w:t>
      </w:r>
      <w:r>
        <w:rPr>
          <w:rFonts w:ascii="Times New Roman" w:hAnsi="Times New Roman"/>
          <w:sz w:val="28"/>
          <w:szCs w:val="28"/>
        </w:rPr>
        <w:t>положительной мотивации, опыта языкового общения, творческой самореализации.</w:t>
      </w:r>
    </w:p>
    <w:p w:rsidR="00070F19" w:rsidRDefault="00070F19" w:rsidP="00070F19">
      <w:pPr>
        <w:pStyle w:val="a4"/>
        <w:widowControl w:val="0"/>
        <w:spacing w:line="235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Учебная программа обеспечивает реализацию принципа единства воспитания и обучения, основанного на взаимосвязанности и взаимообусловленности ценностей образования с системой целей обучения данного предмета.</w:t>
      </w:r>
    </w:p>
    <w:p w:rsidR="00070F19" w:rsidRDefault="00070F19" w:rsidP="00070F19">
      <w:pPr>
        <w:pStyle w:val="a4"/>
        <w:widowControl w:val="0"/>
        <w:spacing w:line="235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r w:rsidR="00BC3DA3">
        <w:rPr>
          <w:rFonts w:ascii="Times New Roman" w:hAnsi="Times New Roman"/>
          <w:color w:val="000000" w:themeColor="text1"/>
          <w:sz w:val="28"/>
          <w:szCs w:val="28"/>
        </w:rPr>
        <w:t xml:space="preserve">Ценностно-ориентированный, </w:t>
      </w:r>
      <w:proofErr w:type="spellStart"/>
      <w:r w:rsidR="00BC3DA3">
        <w:rPr>
          <w:rFonts w:ascii="Times New Roman" w:hAnsi="Times New Roman"/>
          <w:color w:val="000000" w:themeColor="text1"/>
          <w:sz w:val="28"/>
          <w:szCs w:val="28"/>
        </w:rPr>
        <w:t>деятельностный</w:t>
      </w:r>
      <w:proofErr w:type="spellEnd"/>
      <w:r w:rsidR="00BC3DA3">
        <w:rPr>
          <w:rFonts w:ascii="Times New Roman" w:hAnsi="Times New Roman"/>
          <w:color w:val="000000" w:themeColor="text1"/>
          <w:sz w:val="28"/>
          <w:szCs w:val="28"/>
        </w:rPr>
        <w:t>, коммуникативный, личностно-ориентированный подходы,</w:t>
      </w:r>
      <w:r>
        <w:rPr>
          <w:rFonts w:ascii="Times New Roman" w:hAnsi="Times New Roman"/>
          <w:sz w:val="28"/>
          <w:szCs w:val="28"/>
        </w:rPr>
        <w:t xml:space="preserve"> как классические основы образования, использованы для усиления приоритетности системы целей обучения и результатов образовательного процесса, что нашло отражение в новой структуре учебной программы.</w:t>
      </w:r>
    </w:p>
    <w:p w:rsidR="00070F19" w:rsidRDefault="00070F19" w:rsidP="00070F19">
      <w:pPr>
        <w:pStyle w:val="a4"/>
        <w:widowControl w:val="0"/>
        <w:spacing w:line="235" w:lineRule="auto"/>
        <w:ind w:firstLine="709"/>
        <w:jc w:val="both"/>
        <w:rPr>
          <w:rFonts w:ascii="Times New Roman" w:hAnsi="Times New Roman"/>
          <w:strike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Одним из основных требований к процессу обучения на современном этапе является организация активной деятельности обучающегося по самостоятельному «добыванию» знаний. Такой подход способствует не только приобретению предметных знаний, социальных и коммуникативных навыков, </w:t>
      </w:r>
      <w:r>
        <w:rPr>
          <w:rFonts w:ascii="Times New Roman" w:hAnsi="Times New Roman"/>
          <w:sz w:val="28"/>
          <w:szCs w:val="28"/>
        </w:rPr>
        <w:lastRenderedPageBreak/>
        <w:t>но и личностных качеств, которые позволяют ему осознавать собственные интересы, перспективы и принимать конструктивные решения. Активная познавательная деятельность обучающегося приобретает устойчивый характер в условиях сотворчества и поддержки учителя как партнера, консультанта.</w:t>
      </w:r>
    </w:p>
    <w:p w:rsidR="00070F19" w:rsidRPr="00F9736D" w:rsidRDefault="00070F19" w:rsidP="00070F19">
      <w:pPr>
        <w:pStyle w:val="a4"/>
        <w:ind w:firstLine="709"/>
        <w:jc w:val="both"/>
        <w:rPr>
          <w:rFonts w:ascii="Times New Roman" w:hAnsi="Times New Roman"/>
          <w:strike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В учебной программе сформулированы ожидаемые результаты, представленные в виде системы целей обучения, которые служат основой для определения содержания конкретного учебного предмета. </w:t>
      </w:r>
    </w:p>
    <w:p w:rsidR="00070F19" w:rsidRDefault="00070F19" w:rsidP="00070F19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 Содержание образовательного процесса по конкретному предмету подчинено целям обучения и ориентировано на формирование у </w:t>
      </w:r>
      <w:proofErr w:type="gramStart"/>
      <w:r w:rsidR="00EB1127"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готовности использовать приобретенные знания, умения и навыки в любой учебной и жизненной ситуации, развитие настойчивости в достижении успеха, мотивирует к обучению в течение всей жизни.</w:t>
      </w:r>
    </w:p>
    <w:p w:rsidR="00070F19" w:rsidRDefault="00070F19" w:rsidP="00070F19">
      <w:pPr>
        <w:pStyle w:val="a4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 В ходе образовательного процесса учителем </w:t>
      </w:r>
      <w:r>
        <w:rPr>
          <w:rFonts w:ascii="Times New Roman" w:hAnsi="Times New Roman"/>
          <w:color w:val="000000"/>
          <w:sz w:val="28"/>
          <w:szCs w:val="28"/>
          <w:shd w:val="clear" w:color="auto" w:fill="FBFBFB"/>
        </w:rPr>
        <w:t xml:space="preserve">проводиться работа по </w:t>
      </w:r>
      <w:r>
        <w:rPr>
          <w:rFonts w:ascii="Times New Roman" w:eastAsiaTheme="minorHAnsi" w:hAnsi="Times New Roman"/>
          <w:sz w:val="28"/>
          <w:szCs w:val="28"/>
        </w:rPr>
        <w:t xml:space="preserve">совершенствованию процессов получения, хранения, и переработки информации, развитию когнитивной сферы; актуализации и обогащению накопленного </w:t>
      </w:r>
      <w:proofErr w:type="gramStart"/>
      <w:r>
        <w:rPr>
          <w:rFonts w:ascii="Times New Roman" w:eastAsiaTheme="minorHAnsi" w:hAnsi="Times New Roman"/>
          <w:sz w:val="28"/>
          <w:szCs w:val="28"/>
        </w:rPr>
        <w:t>обучающимися</w:t>
      </w:r>
      <w:proofErr w:type="gramEnd"/>
      <w:r>
        <w:rPr>
          <w:rFonts w:ascii="Times New Roman" w:eastAsiaTheme="minorHAnsi" w:hAnsi="Times New Roman"/>
          <w:sz w:val="28"/>
          <w:szCs w:val="28"/>
        </w:rPr>
        <w:t xml:space="preserve"> багажа знаний и умений; развитию всех психических функций (внимания, памяти, мышления, воображения); развитию навыков адекватного эмоционального реагирования. </w:t>
      </w:r>
    </w:p>
    <w:p w:rsidR="00070F19" w:rsidRDefault="00070F19" w:rsidP="00070F19">
      <w:pPr>
        <w:pStyle w:val="a4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10. Выстроенная система целей обучения является основой развития следующих навыков широкого спектра: функциональное и творческое применение знаний, применение различных способов коммуникации, умение работать в группе и индивидуально, решение </w:t>
      </w:r>
      <w:proofErr w:type="gramStart"/>
      <w:r>
        <w:rPr>
          <w:rFonts w:ascii="Times New Roman" w:hAnsi="Times New Roman"/>
          <w:sz w:val="28"/>
          <w:szCs w:val="28"/>
        </w:rPr>
        <w:t>проблем</w:t>
      </w:r>
      <w:proofErr w:type="gramEnd"/>
      <w:r>
        <w:rPr>
          <w:rFonts w:ascii="Times New Roman" w:hAnsi="Times New Roman"/>
          <w:sz w:val="28"/>
          <w:szCs w:val="28"/>
        </w:rPr>
        <w:t xml:space="preserve"> и принятие решений. Навыки широкого спектра являются залогом успешности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>, как в школьной образовательной практике, так и в перспективе, после окончания школы.</w:t>
      </w:r>
    </w:p>
    <w:p w:rsidR="00070F19" w:rsidRDefault="00070F19" w:rsidP="00070F19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11. Отличительной особенностью учебной программы является её направленность на формирование не только предметных знаний и умений, но и преодоление эмоционального, коммуникативного, познавательного барьера </w:t>
      </w:r>
      <w:proofErr w:type="gramStart"/>
      <w:r>
        <w:rPr>
          <w:rFonts w:ascii="Times New Roman" w:hAnsi="Times New Roman"/>
          <w:sz w:val="28"/>
          <w:szCs w:val="28"/>
        </w:rPr>
        <w:t>у</w:t>
      </w:r>
      <w:proofErr w:type="gramEnd"/>
      <w:r>
        <w:rPr>
          <w:rFonts w:ascii="Times New Roman" w:hAnsi="Times New Roman"/>
          <w:sz w:val="28"/>
          <w:szCs w:val="28"/>
        </w:rPr>
        <w:t xml:space="preserve"> обучающихся.</w:t>
      </w:r>
    </w:p>
    <w:p w:rsidR="00070F19" w:rsidRPr="000B3B2A" w:rsidRDefault="00070F19" w:rsidP="00070F19">
      <w:pPr>
        <w:pStyle w:val="a4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12. Развитие личностных качеств в органическом единстве с навыками широкого спектра являются основой для привития </w:t>
      </w:r>
      <w:r w:rsidR="00EB1127">
        <w:rPr>
          <w:rFonts w:ascii="Times New Roman" w:hAnsi="Times New Roman"/>
          <w:sz w:val="28"/>
          <w:szCs w:val="28"/>
        </w:rPr>
        <w:t>обучающимся</w:t>
      </w:r>
      <w:r>
        <w:rPr>
          <w:rFonts w:ascii="Times New Roman" w:hAnsi="Times New Roman"/>
          <w:sz w:val="28"/>
          <w:szCs w:val="28"/>
        </w:rPr>
        <w:t xml:space="preserve"> базовых ценностей образования: «казахстанский патриотизм и гражданская ответственность», «уважение», «сотрудничество», «труд и творчество», «открытость», «образование в течение всей жизни». Эти ценности мотивируют поведение и повседневную деятельность </w:t>
      </w:r>
      <w:proofErr w:type="gramStart"/>
      <w:r>
        <w:rPr>
          <w:rFonts w:ascii="Times New Roman" w:hAnsi="Times New Roman"/>
          <w:sz w:val="28"/>
          <w:szCs w:val="28"/>
        </w:rPr>
        <w:t>обучающегося</w:t>
      </w:r>
      <w:proofErr w:type="gramEnd"/>
      <w:r>
        <w:rPr>
          <w:rFonts w:ascii="Times New Roman" w:hAnsi="Times New Roman"/>
          <w:sz w:val="28"/>
          <w:szCs w:val="28"/>
        </w:rPr>
        <w:t xml:space="preserve"> и призваны стать устойчивыми личностными ориентирами.</w:t>
      </w:r>
    </w:p>
    <w:p w:rsidR="00070F19" w:rsidRDefault="00070F19" w:rsidP="00070F19">
      <w:pPr>
        <w:pStyle w:val="a6"/>
        <w:ind w:left="1069"/>
        <w:rPr>
          <w:rFonts w:eastAsia="Times New Roman" w:cs="Arial"/>
          <w:b/>
          <w:color w:val="000000"/>
          <w:sz w:val="28"/>
          <w:szCs w:val="28"/>
          <w:lang w:val="ru-RU" w:eastAsia="en-GB"/>
        </w:rPr>
      </w:pPr>
    </w:p>
    <w:p w:rsidR="000A0235" w:rsidRPr="0020534D" w:rsidRDefault="000A0235" w:rsidP="00070F19">
      <w:pPr>
        <w:pStyle w:val="a6"/>
        <w:ind w:left="1069"/>
        <w:rPr>
          <w:rFonts w:eastAsia="Times New Roman" w:cs="Arial"/>
          <w:b/>
          <w:color w:val="000000"/>
          <w:sz w:val="28"/>
          <w:szCs w:val="28"/>
          <w:lang w:val="ru-RU" w:eastAsia="en-GB"/>
        </w:rPr>
      </w:pPr>
    </w:p>
    <w:p w:rsidR="00070F19" w:rsidRDefault="004A52DE" w:rsidP="00070F19">
      <w:pPr>
        <w:pStyle w:val="a6"/>
        <w:spacing w:after="0" w:line="240" w:lineRule="auto"/>
        <w:ind w:left="0" w:hanging="5"/>
        <w:contextualSpacing w:val="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Глава </w:t>
      </w:r>
      <w:r w:rsidR="00070F19">
        <w:rPr>
          <w:b/>
          <w:sz w:val="28"/>
          <w:szCs w:val="28"/>
          <w:lang w:val="ru-RU"/>
        </w:rPr>
        <w:t>2. Цель и задачи изучения учебного предмета «Жестовая речь»</w:t>
      </w:r>
    </w:p>
    <w:p w:rsidR="00070F19" w:rsidRDefault="00070F19" w:rsidP="00070F19">
      <w:pPr>
        <w:pStyle w:val="a6"/>
        <w:spacing w:after="0" w:line="240" w:lineRule="auto"/>
        <w:ind w:left="0" w:hanging="5"/>
        <w:contextualSpacing w:val="0"/>
        <w:jc w:val="center"/>
        <w:rPr>
          <w:rFonts w:eastAsia="Times New Roman" w:cs="Arial"/>
          <w:b/>
          <w:color w:val="000000"/>
          <w:sz w:val="28"/>
          <w:szCs w:val="28"/>
          <w:lang w:val="ru-RU" w:eastAsia="en-GB"/>
        </w:rPr>
      </w:pPr>
    </w:p>
    <w:p w:rsidR="00070F19" w:rsidRDefault="00070F19" w:rsidP="00070F19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13. Предмет «Жестовая речь» в школе для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неслышащих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является предметом коррекционного компонента учебного плана, который решает образовательные задачи и обеспечивает социальную адаптацию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неслышащих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 w:rsidR="00A2495C">
        <w:rPr>
          <w:rFonts w:ascii="Times New Roman" w:hAnsi="Times New Roman"/>
          <w:sz w:val="28"/>
          <w:szCs w:val="28"/>
          <w:lang w:val="ru-RU"/>
        </w:rPr>
        <w:lastRenderedPageBreak/>
        <w:t>обучающихся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070F19" w:rsidRDefault="00070F19" w:rsidP="00070F19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1B024A">
        <w:rPr>
          <w:rFonts w:ascii="Times New Roman" w:hAnsi="Times New Roman"/>
          <w:sz w:val="28"/>
          <w:szCs w:val="28"/>
          <w:lang w:val="ru-RU"/>
        </w:rPr>
        <w:t xml:space="preserve">14. Жестовый язык имеет функцию межличностной коммуникации лиц с нарушением слуха. </w:t>
      </w:r>
      <w:r w:rsidRPr="00474751">
        <w:rPr>
          <w:rFonts w:ascii="Times New Roman" w:hAnsi="Times New Roman"/>
          <w:sz w:val="28"/>
          <w:szCs w:val="28"/>
          <w:lang w:val="ru-RU"/>
        </w:rPr>
        <w:t xml:space="preserve">Он является языком их микросоциумов, имеющих свои традиции и культуру, на нем осуществляют свою деятельность ассоциации </w:t>
      </w:r>
      <w:proofErr w:type="spellStart"/>
      <w:r w:rsidRPr="00474751">
        <w:rPr>
          <w:rFonts w:ascii="Times New Roman" w:hAnsi="Times New Roman"/>
          <w:sz w:val="28"/>
          <w:szCs w:val="28"/>
          <w:lang w:val="ru-RU"/>
        </w:rPr>
        <w:t>неслышащих</w:t>
      </w:r>
      <w:proofErr w:type="spellEnd"/>
      <w:r w:rsidRPr="00474751">
        <w:rPr>
          <w:rFonts w:ascii="Times New Roman" w:hAnsi="Times New Roman"/>
          <w:sz w:val="28"/>
          <w:szCs w:val="28"/>
          <w:lang w:val="ru-RU"/>
        </w:rPr>
        <w:t xml:space="preserve"> во всем мире. </w:t>
      </w:r>
      <w:r w:rsidRPr="005B5B6E">
        <w:rPr>
          <w:rFonts w:ascii="Times New Roman" w:eastAsiaTheme="minorHAnsi" w:hAnsi="Times New Roman"/>
          <w:sz w:val="28"/>
          <w:szCs w:val="28"/>
          <w:lang w:val="ru-RU"/>
        </w:rPr>
        <w:t xml:space="preserve">Как основное средство межличностного общения лиц с нарушением слуха, жестовый язык отличается самобытной лексикой и сложной грамматической структурой. </w:t>
      </w:r>
    </w:p>
    <w:p w:rsidR="00070F19" w:rsidRDefault="00070F19" w:rsidP="00070F19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15. </w:t>
      </w:r>
      <w:proofErr w:type="gramStart"/>
      <w:r>
        <w:rPr>
          <w:rFonts w:ascii="Times New Roman" w:eastAsiaTheme="minorHAnsi" w:hAnsi="Times New Roman" w:cs="Times New Roman"/>
          <w:color w:val="auto"/>
          <w:sz w:val="28"/>
          <w:szCs w:val="28"/>
          <w:lang w:val="ru-RU" w:eastAsia="en-US"/>
        </w:rPr>
        <w:t xml:space="preserve">К окончанию начальной школы </w:t>
      </w:r>
      <w:proofErr w:type="spellStart"/>
      <w:r>
        <w:rPr>
          <w:rFonts w:ascii="Times New Roman" w:eastAsiaTheme="minorHAnsi" w:hAnsi="Times New Roman" w:cs="Times New Roman"/>
          <w:color w:val="auto"/>
          <w:sz w:val="28"/>
          <w:szCs w:val="28"/>
          <w:lang w:val="ru-RU" w:eastAsia="en-US"/>
        </w:rPr>
        <w:t>неслышащие</w:t>
      </w:r>
      <w:proofErr w:type="spellEnd"/>
      <w:r>
        <w:rPr>
          <w:rFonts w:ascii="Times New Roman" w:eastAsiaTheme="minorHAnsi" w:hAnsi="Times New Roman" w:cs="Times New Roman"/>
          <w:color w:val="auto"/>
          <w:sz w:val="28"/>
          <w:szCs w:val="28"/>
          <w:lang w:val="ru-RU" w:eastAsia="en-US"/>
        </w:rPr>
        <w:t xml:space="preserve"> </w:t>
      </w:r>
      <w:r w:rsidR="00EB1127">
        <w:rPr>
          <w:rFonts w:ascii="Times New Roman" w:eastAsiaTheme="minorHAnsi" w:hAnsi="Times New Roman" w:cs="Times New Roman"/>
          <w:color w:val="auto"/>
          <w:sz w:val="28"/>
          <w:szCs w:val="28"/>
          <w:lang w:val="ru-RU" w:eastAsia="en-US"/>
        </w:rPr>
        <w:t>обучающиеся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val="ru-RU" w:eastAsia="en-US"/>
        </w:rPr>
        <w:t xml:space="preserve"> овладевают основными лексическими и грамматическими нормами жестового языка, и в то же время усваивают определенный объем теоретических и практических знаний по словесному языку.</w:t>
      </w:r>
      <w:proofErr w:type="gramEnd"/>
      <w:r>
        <w:rPr>
          <w:rFonts w:ascii="Times New Roman" w:eastAsiaTheme="minorHAnsi" w:hAnsi="Times New Roman" w:cs="Times New Roman"/>
          <w:color w:val="auto"/>
          <w:sz w:val="28"/>
          <w:szCs w:val="28"/>
          <w:lang w:val="ru-RU" w:eastAsia="en-US"/>
        </w:rPr>
        <w:t xml:space="preserve"> К 4 классу у </w:t>
      </w:r>
      <w:proofErr w:type="gramStart"/>
      <w:r>
        <w:rPr>
          <w:rFonts w:ascii="Times New Roman" w:eastAsiaTheme="minorHAnsi" w:hAnsi="Times New Roman" w:cs="Times New Roman"/>
          <w:color w:val="auto"/>
          <w:sz w:val="28"/>
          <w:szCs w:val="28"/>
          <w:lang w:val="ru-RU" w:eastAsia="en-US"/>
        </w:rPr>
        <w:t>обучающихся</w:t>
      </w:r>
      <w:proofErr w:type="gramEnd"/>
      <w:r>
        <w:rPr>
          <w:rFonts w:ascii="Times New Roman" w:eastAsiaTheme="minorHAnsi" w:hAnsi="Times New Roman" w:cs="Times New Roman"/>
          <w:color w:val="auto"/>
          <w:sz w:val="28"/>
          <w:szCs w:val="28"/>
          <w:lang w:val="ru-RU" w:eastAsia="en-US"/>
        </w:rPr>
        <w:t xml:space="preserve"> накапливается багаж языковой информации для проведения сравнительного словесно-жестового анализа. </w:t>
      </w:r>
    </w:p>
    <w:p w:rsidR="00070F19" w:rsidRDefault="00070F19" w:rsidP="00070F19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16. Предмет «Жестовая речь» направлен на осознание </w:t>
      </w:r>
      <w:proofErr w:type="gramStart"/>
      <w:r>
        <w:rPr>
          <w:rFonts w:ascii="Times New Roman" w:hAnsi="Times New Roman"/>
          <w:sz w:val="28"/>
          <w:szCs w:val="28"/>
        </w:rPr>
        <w:t>обучающимися</w:t>
      </w:r>
      <w:proofErr w:type="gramEnd"/>
      <w:r>
        <w:rPr>
          <w:rFonts w:ascii="Times New Roman" w:hAnsi="Times New Roman"/>
          <w:sz w:val="28"/>
          <w:szCs w:val="28"/>
        </w:rPr>
        <w:t xml:space="preserve"> того, что:</w:t>
      </w:r>
    </w:p>
    <w:p w:rsidR="00070F19" w:rsidRDefault="00070F19" w:rsidP="00070F19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жестовый язык выполняет функцию межличностной коммуникации лиц с недостатками слуха; </w:t>
      </w:r>
    </w:p>
    <w:p w:rsidR="00070F19" w:rsidRDefault="00070F19" w:rsidP="00070F19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proofErr w:type="gramStart"/>
      <w:r>
        <w:rPr>
          <w:rFonts w:ascii="Times New Roman" w:hAnsi="Times New Roman"/>
          <w:sz w:val="28"/>
          <w:szCs w:val="28"/>
        </w:rPr>
        <w:t>правильное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дактилирование</w:t>
      </w:r>
      <w:proofErr w:type="spellEnd"/>
      <w:r>
        <w:rPr>
          <w:rFonts w:ascii="Times New Roman" w:hAnsi="Times New Roman"/>
          <w:sz w:val="28"/>
          <w:szCs w:val="28"/>
        </w:rPr>
        <w:t xml:space="preserve"> и жестовая речь являются показателем индивидуальной культуры </w:t>
      </w:r>
      <w:proofErr w:type="spellStart"/>
      <w:r>
        <w:rPr>
          <w:rFonts w:ascii="Times New Roman" w:hAnsi="Times New Roman"/>
          <w:sz w:val="28"/>
          <w:szCs w:val="28"/>
        </w:rPr>
        <w:t>неслышащего</w:t>
      </w:r>
      <w:proofErr w:type="spellEnd"/>
      <w:r>
        <w:rPr>
          <w:rFonts w:ascii="Times New Roman" w:hAnsi="Times New Roman"/>
          <w:sz w:val="28"/>
          <w:szCs w:val="28"/>
        </w:rPr>
        <w:t xml:space="preserve"> человека;</w:t>
      </w:r>
    </w:p>
    <w:p w:rsidR="00070F19" w:rsidRDefault="00070F19" w:rsidP="00070F19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587644">
        <w:rPr>
          <w:rFonts w:ascii="Times New Roman" w:hAnsi="Times New Roman"/>
          <w:sz w:val="28"/>
          <w:szCs w:val="28"/>
        </w:rPr>
        <w:t xml:space="preserve">3) овладение жестовым языком </w:t>
      </w:r>
      <w:r>
        <w:rPr>
          <w:rFonts w:ascii="Times New Roman" w:hAnsi="Times New Roman"/>
          <w:sz w:val="28"/>
          <w:szCs w:val="28"/>
        </w:rPr>
        <w:t xml:space="preserve">наравне со словесным обеспечит подготовку к жизни </w:t>
      </w:r>
      <w:r w:rsidRPr="00587644">
        <w:rPr>
          <w:rFonts w:ascii="Times New Roman" w:hAnsi="Times New Roman"/>
          <w:sz w:val="28"/>
          <w:szCs w:val="28"/>
        </w:rPr>
        <w:t>в двух социумах: мире слышащих со словесным языком и ми</w:t>
      </w:r>
      <w:r>
        <w:rPr>
          <w:rFonts w:ascii="Times New Roman" w:hAnsi="Times New Roman"/>
          <w:sz w:val="28"/>
          <w:szCs w:val="28"/>
        </w:rPr>
        <w:t xml:space="preserve">кросоциуме </w:t>
      </w:r>
      <w:proofErr w:type="spellStart"/>
      <w:r w:rsidRPr="00587644">
        <w:rPr>
          <w:rFonts w:ascii="Times New Roman" w:hAnsi="Times New Roman"/>
          <w:sz w:val="28"/>
          <w:szCs w:val="28"/>
        </w:rPr>
        <w:t>неслышащих</w:t>
      </w:r>
      <w:proofErr w:type="spellEnd"/>
      <w:r w:rsidRPr="00587644">
        <w:rPr>
          <w:rFonts w:ascii="Times New Roman" w:hAnsi="Times New Roman"/>
          <w:sz w:val="28"/>
          <w:szCs w:val="28"/>
        </w:rPr>
        <w:t xml:space="preserve"> с жестовым языком;</w:t>
      </w:r>
      <w:proofErr w:type="gramEnd"/>
    </w:p>
    <w:p w:rsidR="00070F19" w:rsidRDefault="00070F19" w:rsidP="00070F19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важность предмета «Жестовая речь» определяется необходимостью создания условий для развития калькирующей жестовой речи (далее-КЖР) как формы жестовой трансляции информации в официальной обстановке, для формирования умений в области прямого и обратного перевода.</w:t>
      </w:r>
    </w:p>
    <w:p w:rsidR="00070F19" w:rsidRPr="00BA1CD7" w:rsidRDefault="00070F19" w:rsidP="00070F19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17. </w:t>
      </w:r>
      <w:r w:rsidRPr="009F14FB">
        <w:rPr>
          <w:rFonts w:ascii="Times New Roman" w:hAnsi="Times New Roman"/>
          <w:sz w:val="28"/>
          <w:szCs w:val="28"/>
        </w:rPr>
        <w:t>Цель у</w:t>
      </w:r>
      <w:r>
        <w:rPr>
          <w:rFonts w:ascii="Times New Roman" w:hAnsi="Times New Roman"/>
          <w:sz w:val="28"/>
          <w:szCs w:val="28"/>
        </w:rPr>
        <w:t>чебного</w:t>
      </w:r>
      <w:r w:rsidRPr="009F14FB">
        <w:rPr>
          <w:rFonts w:ascii="Times New Roman" w:hAnsi="Times New Roman"/>
          <w:sz w:val="28"/>
          <w:szCs w:val="28"/>
        </w:rPr>
        <w:t xml:space="preserve"> предмета «Жестовая речь»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4E77FA">
        <w:rPr>
          <w:rFonts w:ascii="Times New Roman" w:hAnsi="Times New Roman"/>
          <w:sz w:val="28"/>
          <w:szCs w:val="28"/>
        </w:rPr>
        <w:t xml:space="preserve">- формирование </w:t>
      </w:r>
      <w:proofErr w:type="spellStart"/>
      <w:r w:rsidRPr="004E77FA">
        <w:rPr>
          <w:rFonts w:ascii="Times New Roman" w:hAnsi="Times New Roman"/>
          <w:sz w:val="28"/>
          <w:szCs w:val="28"/>
        </w:rPr>
        <w:t>полилингвального</w:t>
      </w:r>
      <w:proofErr w:type="spellEnd"/>
      <w:r w:rsidRPr="004E77FA">
        <w:rPr>
          <w:rFonts w:ascii="Times New Roman" w:hAnsi="Times New Roman"/>
          <w:sz w:val="28"/>
          <w:szCs w:val="28"/>
        </w:rPr>
        <w:t xml:space="preserve"> сознания </w:t>
      </w:r>
      <w:proofErr w:type="spellStart"/>
      <w:r w:rsidRPr="004E77FA">
        <w:rPr>
          <w:rFonts w:ascii="Times New Roman" w:hAnsi="Times New Roman"/>
          <w:sz w:val="28"/>
          <w:szCs w:val="28"/>
        </w:rPr>
        <w:t>неслышащих</w:t>
      </w:r>
      <w:proofErr w:type="spellEnd"/>
      <w:r w:rsidRPr="004E77FA">
        <w:rPr>
          <w:rFonts w:ascii="Times New Roman" w:hAnsi="Times New Roman"/>
          <w:sz w:val="28"/>
          <w:szCs w:val="28"/>
        </w:rPr>
        <w:t xml:space="preserve"> </w:t>
      </w:r>
      <w:r w:rsidR="00EB1127">
        <w:rPr>
          <w:rFonts w:ascii="Times New Roman" w:hAnsi="Times New Roman"/>
          <w:sz w:val="28"/>
          <w:szCs w:val="28"/>
        </w:rPr>
        <w:t>обучающихся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4E77FA">
        <w:rPr>
          <w:rFonts w:ascii="Times New Roman" w:hAnsi="Times New Roman"/>
          <w:sz w:val="28"/>
          <w:szCs w:val="28"/>
        </w:rPr>
        <w:t xml:space="preserve">изучение основных закономерностей жестового языка на основе </w:t>
      </w:r>
      <w:r w:rsidRPr="00BA1CD7">
        <w:rPr>
          <w:rFonts w:ascii="Times New Roman" w:hAnsi="Times New Roman"/>
          <w:sz w:val="28"/>
          <w:szCs w:val="28"/>
        </w:rPr>
        <w:t xml:space="preserve">использования сравнительного подхода к формированию лингвистической компетенции в области жестового и словесного языка. </w:t>
      </w:r>
    </w:p>
    <w:p w:rsidR="00070F19" w:rsidRPr="00BA1CD7" w:rsidRDefault="00070F19" w:rsidP="00070F19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BA1CD7">
        <w:rPr>
          <w:rFonts w:ascii="Times New Roman" w:hAnsi="Times New Roman"/>
          <w:sz w:val="28"/>
          <w:szCs w:val="28"/>
        </w:rPr>
        <w:t xml:space="preserve">18. На уроках жестовой речи в 4 классе учителем решаются образовательные, воспитательные и коррекционно-развивающие задачи. </w:t>
      </w:r>
    </w:p>
    <w:p w:rsidR="00070F19" w:rsidRPr="00BA1CD7" w:rsidRDefault="00070F19" w:rsidP="00070F19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BA1CD7">
        <w:rPr>
          <w:rFonts w:ascii="Times New Roman" w:hAnsi="Times New Roman"/>
          <w:sz w:val="28"/>
          <w:szCs w:val="28"/>
        </w:rPr>
        <w:t>19. В образовательные задачи входит:</w:t>
      </w:r>
    </w:p>
    <w:p w:rsidR="00070F19" w:rsidRPr="00BA1CD7" w:rsidRDefault="00070F19" w:rsidP="00070F19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BA1CD7">
        <w:rPr>
          <w:rFonts w:ascii="Times New Roman" w:hAnsi="Times New Roman"/>
          <w:sz w:val="28"/>
          <w:szCs w:val="28"/>
        </w:rPr>
        <w:t xml:space="preserve">1) формировать знания о структуре жеста, его </w:t>
      </w:r>
      <w:proofErr w:type="spellStart"/>
      <w:r w:rsidRPr="00BA1CD7">
        <w:rPr>
          <w:rFonts w:ascii="Times New Roman" w:hAnsi="Times New Roman"/>
          <w:sz w:val="28"/>
          <w:szCs w:val="28"/>
        </w:rPr>
        <w:t>конситуативности</w:t>
      </w:r>
      <w:proofErr w:type="spellEnd"/>
      <w:r w:rsidRPr="00BA1CD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BA1CD7">
        <w:rPr>
          <w:rFonts w:ascii="Times New Roman" w:hAnsi="Times New Roman"/>
          <w:sz w:val="28"/>
          <w:szCs w:val="28"/>
        </w:rPr>
        <w:t>синкретичности</w:t>
      </w:r>
      <w:proofErr w:type="spellEnd"/>
      <w:r w:rsidRPr="00BA1CD7">
        <w:rPr>
          <w:rFonts w:ascii="Times New Roman" w:hAnsi="Times New Roman"/>
          <w:sz w:val="28"/>
          <w:szCs w:val="28"/>
        </w:rPr>
        <w:t xml:space="preserve">, об основных особенностях морфологии и синтаксиса жестового языка; </w:t>
      </w:r>
    </w:p>
    <w:p w:rsidR="00070F19" w:rsidRPr="00BA1CD7" w:rsidRDefault="00070F19" w:rsidP="00070F19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BA1CD7">
        <w:rPr>
          <w:rFonts w:ascii="Times New Roman" w:hAnsi="Times New Roman"/>
          <w:sz w:val="28"/>
          <w:szCs w:val="28"/>
        </w:rPr>
        <w:t>2) обогащать лексический запас тематическими понятиями;</w:t>
      </w:r>
    </w:p>
    <w:p w:rsidR="00070F19" w:rsidRPr="00BA1CD7" w:rsidRDefault="00070F19" w:rsidP="00070F19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BA1CD7">
        <w:rPr>
          <w:rFonts w:ascii="Times New Roman" w:hAnsi="Times New Roman"/>
          <w:sz w:val="28"/>
          <w:szCs w:val="28"/>
        </w:rPr>
        <w:t>3) учить правильным жестовым обозначениям и переводу;</w:t>
      </w:r>
    </w:p>
    <w:p w:rsidR="00070F19" w:rsidRPr="00BA1CD7" w:rsidRDefault="00070F19" w:rsidP="00070F19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BA1CD7">
        <w:rPr>
          <w:rFonts w:ascii="Times New Roman" w:hAnsi="Times New Roman"/>
          <w:sz w:val="28"/>
          <w:szCs w:val="28"/>
        </w:rPr>
        <w:t>4) учить осмысливать слово в контексте;</w:t>
      </w:r>
    </w:p>
    <w:p w:rsidR="00070F19" w:rsidRPr="00BA1CD7" w:rsidRDefault="00070F19" w:rsidP="00070F19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BA1CD7">
        <w:rPr>
          <w:rFonts w:ascii="Times New Roman" w:hAnsi="Times New Roman"/>
          <w:sz w:val="28"/>
          <w:szCs w:val="28"/>
        </w:rPr>
        <w:t>5) обучать калькирующей жестовой речи и соотносить жест с артикуляцией;</w:t>
      </w:r>
    </w:p>
    <w:p w:rsidR="00070F19" w:rsidRPr="00BA1CD7" w:rsidRDefault="00070F19" w:rsidP="00070F19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BA1CD7">
        <w:rPr>
          <w:rFonts w:ascii="Times New Roman" w:hAnsi="Times New Roman"/>
          <w:sz w:val="28"/>
          <w:szCs w:val="28"/>
        </w:rPr>
        <w:t>6) учить вести диалог с применением жестов.</w:t>
      </w:r>
    </w:p>
    <w:p w:rsidR="00070F19" w:rsidRPr="00BA1CD7" w:rsidRDefault="00070F19" w:rsidP="00070F19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BA1CD7">
        <w:rPr>
          <w:rFonts w:ascii="Times New Roman" w:eastAsiaTheme="minorHAnsi" w:hAnsi="Times New Roman"/>
          <w:sz w:val="28"/>
          <w:szCs w:val="28"/>
        </w:rPr>
        <w:lastRenderedPageBreak/>
        <w:t xml:space="preserve">20. </w:t>
      </w:r>
      <w:r w:rsidRPr="00BA1CD7">
        <w:rPr>
          <w:rFonts w:ascii="Times New Roman" w:hAnsi="Times New Roman"/>
          <w:sz w:val="28"/>
          <w:szCs w:val="28"/>
        </w:rPr>
        <w:t xml:space="preserve">Воспитательные задачи рассматриваются в контексте жизненной компетентности </w:t>
      </w:r>
      <w:proofErr w:type="gramStart"/>
      <w:r w:rsidR="00EB1127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BA1CD7">
        <w:rPr>
          <w:rFonts w:ascii="Times New Roman" w:hAnsi="Times New Roman"/>
          <w:sz w:val="28"/>
          <w:szCs w:val="28"/>
        </w:rPr>
        <w:t>:</w:t>
      </w:r>
    </w:p>
    <w:p w:rsidR="00070F19" w:rsidRPr="00BA1CD7" w:rsidRDefault="00070F19" w:rsidP="00070F19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BA1CD7">
        <w:rPr>
          <w:rFonts w:ascii="Times New Roman" w:hAnsi="Times New Roman"/>
          <w:sz w:val="28"/>
          <w:szCs w:val="28"/>
        </w:rPr>
        <w:t xml:space="preserve">1) знакомить с жестовым языком как основой субкультуры </w:t>
      </w:r>
      <w:proofErr w:type="spellStart"/>
      <w:r w:rsidRPr="00BA1CD7">
        <w:rPr>
          <w:rFonts w:ascii="Times New Roman" w:hAnsi="Times New Roman"/>
          <w:sz w:val="28"/>
          <w:szCs w:val="28"/>
        </w:rPr>
        <w:t>неслышащих</w:t>
      </w:r>
      <w:proofErr w:type="spellEnd"/>
      <w:r w:rsidRPr="00BA1CD7">
        <w:rPr>
          <w:rFonts w:ascii="Times New Roman" w:hAnsi="Times New Roman"/>
          <w:sz w:val="28"/>
          <w:szCs w:val="28"/>
        </w:rPr>
        <w:t xml:space="preserve"> для понимания роли и места жестового языка;</w:t>
      </w:r>
    </w:p>
    <w:p w:rsidR="00070F19" w:rsidRPr="00BA1CD7" w:rsidRDefault="00070F19" w:rsidP="00070F19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BA1CD7">
        <w:rPr>
          <w:rFonts w:ascii="Times New Roman" w:hAnsi="Times New Roman"/>
          <w:sz w:val="28"/>
          <w:szCs w:val="28"/>
        </w:rPr>
        <w:t xml:space="preserve">2) </w:t>
      </w:r>
      <w:r w:rsidRPr="00BA1CD7">
        <w:rPr>
          <w:rFonts w:ascii="Times New Roman" w:eastAsiaTheme="minorHAnsi" w:hAnsi="Times New Roman"/>
          <w:sz w:val="28"/>
          <w:szCs w:val="28"/>
        </w:rPr>
        <w:t xml:space="preserve">формировать ценностные ориентации, систему норм и правил поведения в обществе; </w:t>
      </w:r>
    </w:p>
    <w:p w:rsidR="00070F19" w:rsidRPr="00051CF9" w:rsidRDefault="00070F19" w:rsidP="00070F19">
      <w:pPr>
        <w:pStyle w:val="a4"/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3) формировать положительные личностные</w:t>
      </w:r>
      <w:r w:rsidRPr="00BB549D">
        <w:rPr>
          <w:rFonts w:ascii="Times New Roman" w:eastAsiaTheme="minorHAnsi" w:hAnsi="Times New Roman"/>
          <w:sz w:val="28"/>
          <w:szCs w:val="28"/>
        </w:rPr>
        <w:t xml:space="preserve"> качеств</w:t>
      </w:r>
      <w:r>
        <w:rPr>
          <w:rFonts w:ascii="Times New Roman" w:eastAsiaTheme="minorHAnsi" w:hAnsi="Times New Roman"/>
          <w:sz w:val="28"/>
          <w:szCs w:val="28"/>
        </w:rPr>
        <w:t xml:space="preserve">а, самостоятельность, активность, </w:t>
      </w:r>
      <w:r w:rsidRPr="002A0E47">
        <w:rPr>
          <w:rFonts w:ascii="Times New Roman" w:hAnsi="Times New Roman"/>
          <w:sz w:val="28"/>
          <w:szCs w:val="28"/>
        </w:rPr>
        <w:t>готовность к сотрудничеству с окружающими.</w:t>
      </w:r>
    </w:p>
    <w:p w:rsidR="00070F19" w:rsidRDefault="00070F19" w:rsidP="00070F19">
      <w:pPr>
        <w:pStyle w:val="a4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950918">
        <w:rPr>
          <w:rFonts w:ascii="Times New Roman" w:eastAsiaTheme="minorHAnsi" w:hAnsi="Times New Roman"/>
          <w:sz w:val="28"/>
          <w:szCs w:val="28"/>
        </w:rPr>
        <w:t xml:space="preserve">21. </w:t>
      </w:r>
      <w:r w:rsidRPr="00950918">
        <w:rPr>
          <w:rFonts w:ascii="Times New Roman" w:hAnsi="Times New Roman"/>
          <w:sz w:val="28"/>
          <w:szCs w:val="28"/>
        </w:rPr>
        <w:t>В числе коррекционно-развивающих задач:</w:t>
      </w:r>
    </w:p>
    <w:p w:rsidR="00070F19" w:rsidRDefault="00070F19" w:rsidP="00070F19">
      <w:pPr>
        <w:pStyle w:val="a4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BE3265">
        <w:rPr>
          <w:rFonts w:ascii="Times New Roman" w:hAnsi="Times New Roman"/>
          <w:sz w:val="28"/>
          <w:szCs w:val="28"/>
        </w:rPr>
        <w:t xml:space="preserve">1) развивать самосознание </w:t>
      </w:r>
      <w:proofErr w:type="gramStart"/>
      <w:r w:rsidR="00EB1127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BE3265">
        <w:rPr>
          <w:rFonts w:ascii="Times New Roman" w:hAnsi="Times New Roman"/>
          <w:sz w:val="28"/>
          <w:szCs w:val="28"/>
        </w:rPr>
        <w:t xml:space="preserve">, стремление к самоидентификации (в мире слышащих и в мире </w:t>
      </w:r>
      <w:proofErr w:type="spellStart"/>
      <w:r w:rsidRPr="00BE3265">
        <w:rPr>
          <w:rFonts w:ascii="Times New Roman" w:hAnsi="Times New Roman"/>
          <w:sz w:val="28"/>
          <w:szCs w:val="28"/>
        </w:rPr>
        <w:t>неслышащих</w:t>
      </w:r>
      <w:proofErr w:type="spellEnd"/>
      <w:r w:rsidRPr="00BE3265">
        <w:rPr>
          <w:rFonts w:ascii="Times New Roman" w:hAnsi="Times New Roman"/>
          <w:sz w:val="28"/>
          <w:szCs w:val="28"/>
        </w:rPr>
        <w:t>) и самореализации;</w:t>
      </w:r>
    </w:p>
    <w:p w:rsidR="00070F19" w:rsidRDefault="00070F19" w:rsidP="00070F19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BE3265">
        <w:rPr>
          <w:rFonts w:ascii="Times New Roman" w:hAnsi="Times New Roman"/>
          <w:sz w:val="28"/>
          <w:szCs w:val="28"/>
        </w:rPr>
        <w:t>2) формировать адекватную самооценку и уровень притязаний;</w:t>
      </w:r>
    </w:p>
    <w:p w:rsidR="00070F19" w:rsidRDefault="00070F19" w:rsidP="00070F19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BE3265">
        <w:rPr>
          <w:rFonts w:ascii="Times New Roman" w:hAnsi="Times New Roman"/>
          <w:sz w:val="28"/>
          <w:szCs w:val="28"/>
        </w:rPr>
        <w:t>3) совершенствовать способы получения, хранения и использования накопленной информации;</w:t>
      </w:r>
    </w:p>
    <w:p w:rsidR="00070F19" w:rsidRDefault="00070F19" w:rsidP="00070F19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развивать внимание</w:t>
      </w:r>
      <w:r w:rsidRPr="004D25F2">
        <w:rPr>
          <w:rFonts w:ascii="Times New Roman" w:hAnsi="Times New Roman"/>
          <w:sz w:val="28"/>
          <w:szCs w:val="28"/>
        </w:rPr>
        <w:t>, памят</w:t>
      </w:r>
      <w:r>
        <w:rPr>
          <w:rFonts w:ascii="Times New Roman" w:hAnsi="Times New Roman"/>
          <w:sz w:val="28"/>
          <w:szCs w:val="28"/>
        </w:rPr>
        <w:t>ь</w:t>
      </w:r>
      <w:r w:rsidRPr="004D25F2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логическое мышление, </w:t>
      </w:r>
      <w:r w:rsidRPr="00BE3265">
        <w:rPr>
          <w:rFonts w:ascii="Times New Roman" w:hAnsi="Times New Roman"/>
          <w:sz w:val="28"/>
          <w:szCs w:val="28"/>
        </w:rPr>
        <w:t>обогащать спектр переживаемых эмоций;</w:t>
      </w:r>
    </w:p>
    <w:p w:rsidR="00070F19" w:rsidRDefault="00070F19" w:rsidP="00070F19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 развивать навык зрительного восприятия речи (чтение</w:t>
      </w:r>
      <w:r w:rsidRPr="004D25F2">
        <w:rPr>
          <w:rFonts w:ascii="Times New Roman" w:hAnsi="Times New Roman"/>
          <w:sz w:val="28"/>
          <w:szCs w:val="28"/>
        </w:rPr>
        <w:t xml:space="preserve"> с губ</w:t>
      </w:r>
      <w:r>
        <w:rPr>
          <w:rFonts w:ascii="Times New Roman" w:hAnsi="Times New Roman"/>
          <w:sz w:val="28"/>
          <w:szCs w:val="28"/>
        </w:rPr>
        <w:t>);</w:t>
      </w:r>
    </w:p>
    <w:p w:rsidR="00070F19" w:rsidRPr="002C7117" w:rsidRDefault="00070F19" w:rsidP="00070F19">
      <w:pPr>
        <w:pStyle w:val="a4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6) </w:t>
      </w:r>
      <w:r w:rsidRPr="00BB549D">
        <w:rPr>
          <w:rFonts w:ascii="Times New Roman" w:hAnsi="Times New Roman"/>
          <w:sz w:val="28"/>
          <w:szCs w:val="28"/>
        </w:rPr>
        <w:t>совершенствова</w:t>
      </w:r>
      <w:r>
        <w:rPr>
          <w:rFonts w:ascii="Times New Roman" w:hAnsi="Times New Roman"/>
          <w:sz w:val="28"/>
          <w:szCs w:val="28"/>
        </w:rPr>
        <w:t xml:space="preserve">ть </w:t>
      </w:r>
      <w:r w:rsidRPr="002904C5">
        <w:rPr>
          <w:rFonts w:ascii="Times New Roman" w:hAnsi="Times New Roman"/>
          <w:sz w:val="28"/>
          <w:szCs w:val="28"/>
        </w:rPr>
        <w:t>коммуникативные умения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549D">
        <w:rPr>
          <w:rFonts w:ascii="Times New Roman" w:hAnsi="Times New Roman"/>
          <w:sz w:val="28"/>
          <w:szCs w:val="28"/>
        </w:rPr>
        <w:t>культур</w:t>
      </w:r>
      <w:r>
        <w:rPr>
          <w:rFonts w:ascii="Times New Roman" w:hAnsi="Times New Roman"/>
          <w:sz w:val="28"/>
          <w:szCs w:val="28"/>
        </w:rPr>
        <w:t>у речевого общения.</w:t>
      </w:r>
    </w:p>
    <w:p w:rsidR="00070F19" w:rsidRPr="00BE3265" w:rsidRDefault="00070F19" w:rsidP="00070F19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BE3265">
        <w:rPr>
          <w:rFonts w:ascii="Times New Roman" w:hAnsi="Times New Roman"/>
          <w:sz w:val="28"/>
          <w:szCs w:val="28"/>
        </w:rPr>
        <w:t>22.</w:t>
      </w:r>
      <w:r>
        <w:rPr>
          <w:rFonts w:ascii="Times New Roman" w:hAnsi="Times New Roman"/>
          <w:sz w:val="28"/>
          <w:szCs w:val="28"/>
        </w:rPr>
        <w:t xml:space="preserve"> </w:t>
      </w:r>
      <w:r w:rsidRPr="00BE3265">
        <w:rPr>
          <w:rFonts w:ascii="Times New Roman" w:hAnsi="Times New Roman"/>
          <w:sz w:val="28"/>
          <w:szCs w:val="28"/>
        </w:rPr>
        <w:t xml:space="preserve">Особое внимание уделяется формированию </w:t>
      </w:r>
      <w:proofErr w:type="spellStart"/>
      <w:r w:rsidRPr="00BE3265">
        <w:rPr>
          <w:rFonts w:ascii="Times New Roman" w:hAnsi="Times New Roman"/>
          <w:sz w:val="28"/>
          <w:szCs w:val="28"/>
        </w:rPr>
        <w:t>билингвального</w:t>
      </w:r>
      <w:proofErr w:type="spellEnd"/>
      <w:r w:rsidRPr="00BE3265">
        <w:rPr>
          <w:rFonts w:ascii="Times New Roman" w:hAnsi="Times New Roman"/>
          <w:sz w:val="28"/>
          <w:szCs w:val="28"/>
        </w:rPr>
        <w:t xml:space="preserve"> сознания (формированию двух языковых картин мира: словесной и жестовой).</w:t>
      </w:r>
    </w:p>
    <w:p w:rsidR="00070F19" w:rsidRDefault="00070F19" w:rsidP="00070F19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23</w:t>
      </w:r>
      <w:r w:rsidRPr="0024479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Обучение жестовой речи </w:t>
      </w:r>
      <w:r w:rsidRPr="0024479D">
        <w:rPr>
          <w:rFonts w:ascii="Times New Roman" w:hAnsi="Times New Roman"/>
          <w:sz w:val="28"/>
          <w:szCs w:val="28"/>
        </w:rPr>
        <w:t>содержит требования к уровню овладения жестовой речью</w:t>
      </w:r>
      <w:r>
        <w:rPr>
          <w:rFonts w:ascii="Times New Roman" w:hAnsi="Times New Roman"/>
          <w:sz w:val="28"/>
          <w:szCs w:val="28"/>
        </w:rPr>
        <w:t xml:space="preserve">. </w:t>
      </w:r>
      <w:r w:rsidRPr="0024479D">
        <w:rPr>
          <w:rFonts w:ascii="Times New Roman" w:hAnsi="Times New Roman"/>
          <w:sz w:val="28"/>
          <w:szCs w:val="28"/>
        </w:rPr>
        <w:t>К ко</w:t>
      </w:r>
      <w:r w:rsidRPr="00EC3194">
        <w:rPr>
          <w:rFonts w:ascii="Times New Roman" w:hAnsi="Times New Roman"/>
          <w:sz w:val="28"/>
          <w:szCs w:val="28"/>
        </w:rPr>
        <w:t xml:space="preserve">нцу </w:t>
      </w:r>
      <w:r>
        <w:rPr>
          <w:rFonts w:ascii="Times New Roman" w:hAnsi="Times New Roman"/>
          <w:sz w:val="28"/>
          <w:szCs w:val="28"/>
        </w:rPr>
        <w:t xml:space="preserve">учебного года </w:t>
      </w:r>
      <w:proofErr w:type="gramStart"/>
      <w:r w:rsidR="00EB1127">
        <w:rPr>
          <w:rFonts w:ascii="Times New Roman" w:hAnsi="Times New Roman"/>
          <w:sz w:val="28"/>
          <w:szCs w:val="28"/>
        </w:rPr>
        <w:t>обучающиеся</w:t>
      </w:r>
      <w:proofErr w:type="gramEnd"/>
      <w:r>
        <w:rPr>
          <w:rFonts w:ascii="Times New Roman" w:hAnsi="Times New Roman"/>
          <w:sz w:val="28"/>
          <w:szCs w:val="28"/>
        </w:rPr>
        <w:t>:</w:t>
      </w:r>
    </w:p>
    <w:p w:rsidR="00070F19" w:rsidRPr="00EC3194" w:rsidRDefault="00070F19" w:rsidP="00070F19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знают структуру жеста и э</w:t>
      </w:r>
      <w:r w:rsidRPr="00EC3194">
        <w:rPr>
          <w:rFonts w:ascii="Times New Roman" w:hAnsi="Times New Roman"/>
          <w:sz w:val="28"/>
          <w:szCs w:val="28"/>
        </w:rPr>
        <w:t>лементы грамматики жестового языка;</w:t>
      </w:r>
    </w:p>
    <w:p w:rsidR="00070F19" w:rsidRPr="00EC3194" w:rsidRDefault="00070F19" w:rsidP="00070F19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знают правильные ж</w:t>
      </w:r>
      <w:r w:rsidRPr="00EC3194">
        <w:rPr>
          <w:rFonts w:ascii="Times New Roman" w:hAnsi="Times New Roman"/>
          <w:sz w:val="28"/>
          <w:szCs w:val="28"/>
        </w:rPr>
        <w:t>естовые обозначения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EC3194">
        <w:rPr>
          <w:rFonts w:ascii="Times New Roman" w:hAnsi="Times New Roman"/>
          <w:sz w:val="28"/>
          <w:szCs w:val="28"/>
        </w:rPr>
        <w:t>предметов, действий и других обозначений в словаре по теме;</w:t>
      </w:r>
    </w:p>
    <w:p w:rsidR="00070F19" w:rsidRPr="005757B9" w:rsidRDefault="00070F19" w:rsidP="00070F19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5757B9">
        <w:rPr>
          <w:rFonts w:ascii="Times New Roman" w:hAnsi="Times New Roman"/>
          <w:sz w:val="28"/>
          <w:szCs w:val="28"/>
        </w:rPr>
        <w:t>) владеют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757B9">
        <w:rPr>
          <w:rFonts w:ascii="Times New Roman" w:hAnsi="Times New Roman"/>
          <w:sz w:val="28"/>
          <w:szCs w:val="28"/>
        </w:rPr>
        <w:t>дактилированием</w:t>
      </w:r>
      <w:proofErr w:type="spellEnd"/>
      <w:r w:rsidRPr="005757B9">
        <w:rPr>
          <w:rFonts w:ascii="Times New Roman" w:hAnsi="Times New Roman"/>
          <w:sz w:val="28"/>
          <w:szCs w:val="28"/>
        </w:rPr>
        <w:t xml:space="preserve"> с сопровождением артикуляции в соответс</w:t>
      </w:r>
      <w:r>
        <w:rPr>
          <w:rFonts w:ascii="Times New Roman" w:hAnsi="Times New Roman"/>
          <w:sz w:val="28"/>
          <w:szCs w:val="28"/>
        </w:rPr>
        <w:t xml:space="preserve">твии с правилами </w:t>
      </w:r>
      <w:proofErr w:type="spellStart"/>
      <w:r>
        <w:rPr>
          <w:rFonts w:ascii="Times New Roman" w:hAnsi="Times New Roman"/>
          <w:sz w:val="28"/>
          <w:szCs w:val="28"/>
        </w:rPr>
        <w:t>дактилирования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070F19" w:rsidRPr="00EC3194" w:rsidRDefault="00070F19" w:rsidP="00070F19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умеют п</w:t>
      </w:r>
      <w:r w:rsidRPr="00EC3194">
        <w:rPr>
          <w:rFonts w:ascii="Times New Roman" w:hAnsi="Times New Roman"/>
          <w:sz w:val="28"/>
          <w:szCs w:val="28"/>
        </w:rPr>
        <w:t xml:space="preserve">еречислить жесты, воспроизводящие </w:t>
      </w:r>
      <w:proofErr w:type="gramStart"/>
      <w:r w:rsidRPr="00EC3194">
        <w:rPr>
          <w:rFonts w:ascii="Times New Roman" w:hAnsi="Times New Roman"/>
          <w:sz w:val="28"/>
          <w:szCs w:val="28"/>
        </w:rPr>
        <w:t>указанную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C3194">
        <w:rPr>
          <w:rFonts w:ascii="Times New Roman" w:hAnsi="Times New Roman"/>
          <w:sz w:val="28"/>
          <w:szCs w:val="28"/>
        </w:rPr>
        <w:t>дактилему</w:t>
      </w:r>
      <w:proofErr w:type="spellEnd"/>
      <w:r w:rsidRPr="00EC3194">
        <w:rPr>
          <w:rFonts w:ascii="Times New Roman" w:hAnsi="Times New Roman"/>
          <w:sz w:val="28"/>
          <w:szCs w:val="28"/>
        </w:rPr>
        <w:t>;</w:t>
      </w:r>
    </w:p>
    <w:p w:rsidR="00070F19" w:rsidRPr="00EC3194" w:rsidRDefault="00070F19" w:rsidP="00070F19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 о</w:t>
      </w:r>
      <w:r w:rsidRPr="00EC3194">
        <w:rPr>
          <w:rFonts w:ascii="Times New Roman" w:hAnsi="Times New Roman"/>
          <w:sz w:val="28"/>
          <w:szCs w:val="28"/>
        </w:rPr>
        <w:t>существля</w:t>
      </w:r>
      <w:r>
        <w:rPr>
          <w:rFonts w:ascii="Times New Roman" w:hAnsi="Times New Roman"/>
          <w:sz w:val="28"/>
          <w:szCs w:val="28"/>
        </w:rPr>
        <w:t xml:space="preserve">ют </w:t>
      </w:r>
      <w:r w:rsidRPr="00EC3194">
        <w:rPr>
          <w:rFonts w:ascii="Times New Roman" w:hAnsi="Times New Roman"/>
          <w:sz w:val="28"/>
          <w:szCs w:val="28"/>
        </w:rPr>
        <w:t>двусторонние связи жест-слово, слово-жест на пройденном материале;</w:t>
      </w:r>
    </w:p>
    <w:p w:rsidR="00070F19" w:rsidRPr="00EC3194" w:rsidRDefault="00070F19" w:rsidP="00070F19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6) умеют э</w:t>
      </w:r>
      <w:r w:rsidRPr="00EC3194">
        <w:rPr>
          <w:rFonts w:ascii="Times New Roman" w:hAnsi="Times New Roman"/>
          <w:sz w:val="28"/>
          <w:szCs w:val="28"/>
        </w:rPr>
        <w:t>моционально переда</w:t>
      </w:r>
      <w:r>
        <w:rPr>
          <w:rFonts w:ascii="Times New Roman" w:hAnsi="Times New Roman"/>
          <w:sz w:val="28"/>
          <w:szCs w:val="28"/>
        </w:rPr>
        <w:t xml:space="preserve">ть </w:t>
      </w:r>
      <w:r w:rsidRPr="00EC3194">
        <w:rPr>
          <w:rFonts w:ascii="Times New Roman" w:hAnsi="Times New Roman"/>
          <w:sz w:val="28"/>
          <w:szCs w:val="28"/>
        </w:rPr>
        <w:t>содержание сообщения, собственные впечатления;</w:t>
      </w:r>
    </w:p>
    <w:p w:rsidR="00070F19" w:rsidRPr="00EC3194" w:rsidRDefault="00070F19" w:rsidP="00070F19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7) о</w:t>
      </w:r>
      <w:r w:rsidRPr="00EC3194">
        <w:rPr>
          <w:rFonts w:ascii="Times New Roman" w:hAnsi="Times New Roman"/>
          <w:sz w:val="28"/>
          <w:szCs w:val="28"/>
        </w:rPr>
        <w:t>писыва</w:t>
      </w:r>
      <w:r>
        <w:rPr>
          <w:rFonts w:ascii="Times New Roman" w:hAnsi="Times New Roman"/>
          <w:sz w:val="28"/>
          <w:szCs w:val="28"/>
        </w:rPr>
        <w:t>ют</w:t>
      </w:r>
      <w:r w:rsidRPr="00EC3194">
        <w:rPr>
          <w:rFonts w:ascii="Times New Roman" w:hAnsi="Times New Roman"/>
          <w:sz w:val="28"/>
          <w:szCs w:val="28"/>
        </w:rPr>
        <w:t xml:space="preserve"> предметы, человека;</w:t>
      </w:r>
    </w:p>
    <w:p w:rsidR="00070F19" w:rsidRPr="003B4E49" w:rsidRDefault="00070F19" w:rsidP="00070F19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8) у</w:t>
      </w:r>
      <w:r w:rsidRPr="00EC3194">
        <w:rPr>
          <w:rFonts w:ascii="Times New Roman" w:hAnsi="Times New Roman"/>
          <w:sz w:val="28"/>
          <w:szCs w:val="28"/>
        </w:rPr>
        <w:t>частвую</w:t>
      </w:r>
      <w:r>
        <w:rPr>
          <w:rFonts w:ascii="Times New Roman" w:hAnsi="Times New Roman"/>
          <w:sz w:val="28"/>
          <w:szCs w:val="28"/>
        </w:rPr>
        <w:t xml:space="preserve">т </w:t>
      </w:r>
      <w:r w:rsidRPr="00EC3194">
        <w:rPr>
          <w:rFonts w:ascii="Times New Roman" w:hAnsi="Times New Roman"/>
          <w:sz w:val="28"/>
          <w:szCs w:val="28"/>
        </w:rPr>
        <w:t xml:space="preserve">в диалоге </w:t>
      </w:r>
      <w:r w:rsidRPr="003B4E49">
        <w:rPr>
          <w:rFonts w:ascii="Times New Roman" w:hAnsi="Times New Roman"/>
          <w:sz w:val="28"/>
          <w:szCs w:val="28"/>
        </w:rPr>
        <w:t xml:space="preserve">с применением </w:t>
      </w:r>
      <w:r>
        <w:rPr>
          <w:rFonts w:ascii="Times New Roman" w:hAnsi="Times New Roman"/>
          <w:sz w:val="28"/>
          <w:szCs w:val="28"/>
        </w:rPr>
        <w:t>калькирующей жестовой речи</w:t>
      </w:r>
      <w:r w:rsidRPr="003B4E49">
        <w:rPr>
          <w:rFonts w:ascii="Times New Roman" w:hAnsi="Times New Roman"/>
          <w:sz w:val="28"/>
          <w:szCs w:val="28"/>
        </w:rPr>
        <w:t>;</w:t>
      </w:r>
    </w:p>
    <w:p w:rsidR="00070F19" w:rsidRPr="003B4E49" w:rsidRDefault="00070F19" w:rsidP="00070F19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9) умеют </w:t>
      </w:r>
      <w:r w:rsidRPr="003B4E49">
        <w:rPr>
          <w:rFonts w:ascii="Times New Roman" w:hAnsi="Times New Roman"/>
          <w:sz w:val="28"/>
          <w:szCs w:val="28"/>
        </w:rPr>
        <w:t>прочитать текст из 5-8 предложений, понять его содержание и перевести жестами;</w:t>
      </w:r>
    </w:p>
    <w:p w:rsidR="00070F19" w:rsidRPr="00347487" w:rsidRDefault="00070F19" w:rsidP="00070F19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347487">
        <w:rPr>
          <w:rFonts w:ascii="Times New Roman" w:hAnsi="Times New Roman"/>
          <w:sz w:val="28"/>
          <w:szCs w:val="28"/>
        </w:rPr>
        <w:t>10) умеют культурно излагать и «слушать», самостоятельно приобретают нужный речевой материал.</w:t>
      </w:r>
    </w:p>
    <w:p w:rsidR="00070F19" w:rsidRDefault="00070F19" w:rsidP="00070F19">
      <w:pPr>
        <w:pStyle w:val="a6"/>
        <w:spacing w:after="0" w:line="240" w:lineRule="auto"/>
        <w:ind w:left="0"/>
        <w:jc w:val="center"/>
        <w:rPr>
          <w:b/>
          <w:sz w:val="28"/>
          <w:szCs w:val="28"/>
          <w:lang w:val="ru-RU"/>
        </w:rPr>
      </w:pPr>
    </w:p>
    <w:p w:rsidR="00070F19" w:rsidRDefault="00070F19" w:rsidP="00070F19">
      <w:pPr>
        <w:pStyle w:val="a6"/>
        <w:spacing w:after="0" w:line="240" w:lineRule="auto"/>
        <w:ind w:left="0"/>
        <w:jc w:val="center"/>
        <w:rPr>
          <w:b/>
          <w:sz w:val="28"/>
          <w:szCs w:val="28"/>
          <w:lang w:val="ru-RU"/>
        </w:rPr>
      </w:pPr>
    </w:p>
    <w:p w:rsidR="00B70715" w:rsidRDefault="00B70715" w:rsidP="00070F19">
      <w:pPr>
        <w:pStyle w:val="a6"/>
        <w:spacing w:after="0" w:line="240" w:lineRule="auto"/>
        <w:ind w:left="0"/>
        <w:jc w:val="center"/>
        <w:rPr>
          <w:b/>
          <w:sz w:val="28"/>
          <w:szCs w:val="28"/>
          <w:lang w:val="ru-RU"/>
        </w:rPr>
      </w:pPr>
    </w:p>
    <w:p w:rsidR="00070F19" w:rsidRPr="004D25F2" w:rsidRDefault="004A52DE" w:rsidP="00070F19">
      <w:pPr>
        <w:pStyle w:val="a6"/>
        <w:spacing w:after="0" w:line="240" w:lineRule="auto"/>
        <w:ind w:left="0"/>
        <w:jc w:val="center"/>
        <w:rPr>
          <w:rFonts w:eastAsia="Times New Roman" w:cs="Arial"/>
          <w:b/>
          <w:color w:val="000000"/>
          <w:sz w:val="28"/>
          <w:szCs w:val="28"/>
          <w:lang w:val="ru-RU" w:eastAsia="en-GB"/>
        </w:rPr>
      </w:pPr>
      <w:r>
        <w:rPr>
          <w:b/>
          <w:sz w:val="28"/>
          <w:szCs w:val="28"/>
          <w:lang w:val="ru-RU"/>
        </w:rPr>
        <w:lastRenderedPageBreak/>
        <w:t xml:space="preserve">Глава </w:t>
      </w:r>
      <w:r w:rsidR="00070F19">
        <w:rPr>
          <w:b/>
          <w:sz w:val="28"/>
          <w:szCs w:val="28"/>
          <w:lang w:val="ru-RU"/>
        </w:rPr>
        <w:t>3. Педагогические подходы к организации учебного процесса</w:t>
      </w:r>
    </w:p>
    <w:p w:rsidR="00070F19" w:rsidRDefault="00070F19" w:rsidP="00070F19">
      <w:pPr>
        <w:pStyle w:val="a6"/>
        <w:spacing w:after="0" w:line="240" w:lineRule="auto"/>
        <w:ind w:left="0"/>
        <w:rPr>
          <w:rFonts w:eastAsia="Times New Roman" w:cs="Arial"/>
          <w:b/>
          <w:color w:val="000000"/>
          <w:sz w:val="28"/>
          <w:szCs w:val="28"/>
          <w:lang w:val="ru-RU" w:eastAsia="en-GB"/>
        </w:rPr>
      </w:pPr>
    </w:p>
    <w:p w:rsidR="00070F19" w:rsidRDefault="00070F19" w:rsidP="00070F19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24. </w:t>
      </w:r>
      <w:r w:rsidRPr="004E1684">
        <w:rPr>
          <w:rFonts w:ascii="Times New Roman" w:hAnsi="Times New Roman" w:cs="Times New Roman"/>
          <w:sz w:val="28"/>
          <w:szCs w:val="28"/>
          <w:lang w:val="ru-RU"/>
        </w:rPr>
        <w:t xml:space="preserve">Обязательным требованием к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обучению </w:t>
      </w:r>
      <w:r w:rsidRPr="004E1684">
        <w:rPr>
          <w:rFonts w:ascii="Times New Roman" w:hAnsi="Times New Roman" w:cs="Times New Roman"/>
          <w:sz w:val="28"/>
          <w:szCs w:val="28"/>
          <w:lang w:val="ru-RU"/>
        </w:rPr>
        <w:t xml:space="preserve">жестовой речи является реализация основных принципов коррекционно-развивающей системы </w:t>
      </w:r>
      <w:proofErr w:type="spellStart"/>
      <w:r w:rsidRPr="004E1684">
        <w:rPr>
          <w:rFonts w:ascii="Times New Roman" w:hAnsi="Times New Roman" w:cs="Times New Roman"/>
          <w:sz w:val="28"/>
          <w:szCs w:val="28"/>
          <w:lang w:val="ru-RU"/>
        </w:rPr>
        <w:t>неслышащих</w:t>
      </w:r>
      <w:proofErr w:type="spellEnd"/>
      <w:r w:rsidRPr="004E168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B1127">
        <w:rPr>
          <w:rFonts w:ascii="Times New Roman" w:hAnsi="Times New Roman" w:cs="Times New Roman"/>
          <w:sz w:val="28"/>
          <w:szCs w:val="28"/>
          <w:lang w:val="ru-RU"/>
        </w:rPr>
        <w:t>обучающихся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E1684">
        <w:rPr>
          <w:rFonts w:ascii="Times New Roman" w:hAnsi="Times New Roman" w:cs="Times New Roman"/>
          <w:sz w:val="28"/>
          <w:szCs w:val="28"/>
          <w:lang w:val="ru-RU"/>
        </w:rPr>
        <w:t xml:space="preserve">и применение разных видов речевой деятельности: </w:t>
      </w:r>
      <w:proofErr w:type="spellStart"/>
      <w:r w:rsidRPr="004E1684">
        <w:rPr>
          <w:rFonts w:ascii="Times New Roman" w:hAnsi="Times New Roman" w:cs="Times New Roman"/>
          <w:sz w:val="28"/>
          <w:szCs w:val="28"/>
          <w:lang w:val="ru-RU"/>
        </w:rPr>
        <w:t>слухо</w:t>
      </w:r>
      <w:proofErr w:type="spellEnd"/>
      <w:r w:rsidRPr="004E1684">
        <w:rPr>
          <w:rFonts w:ascii="Times New Roman" w:hAnsi="Times New Roman" w:cs="Times New Roman"/>
          <w:sz w:val="28"/>
          <w:szCs w:val="28"/>
          <w:lang w:val="ru-RU"/>
        </w:rPr>
        <w:t xml:space="preserve">-зрительного и слухового восприятия речи, устного, письменного, </w:t>
      </w:r>
      <w:r w:rsidR="00B70715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4E1684">
        <w:rPr>
          <w:rFonts w:ascii="Times New Roman" w:hAnsi="Times New Roman" w:cs="Times New Roman"/>
          <w:sz w:val="28"/>
          <w:szCs w:val="28"/>
          <w:lang w:val="ru-RU"/>
        </w:rPr>
        <w:t>устно-</w:t>
      </w:r>
      <w:proofErr w:type="spellStart"/>
      <w:r w:rsidRPr="004E1684">
        <w:rPr>
          <w:rFonts w:ascii="Times New Roman" w:hAnsi="Times New Roman" w:cs="Times New Roman"/>
          <w:sz w:val="28"/>
          <w:szCs w:val="28"/>
          <w:lang w:val="ru-RU"/>
        </w:rPr>
        <w:t>дактильного</w:t>
      </w:r>
      <w:proofErr w:type="spellEnd"/>
      <w:r w:rsidRPr="004E1684">
        <w:rPr>
          <w:rFonts w:ascii="Times New Roman" w:hAnsi="Times New Roman" w:cs="Times New Roman"/>
          <w:sz w:val="28"/>
          <w:szCs w:val="28"/>
          <w:lang w:val="ru-RU"/>
        </w:rPr>
        <w:t xml:space="preserve"> воспроизведения речи в сочетании со звукоусиливающей аппаратурой коллективного и индивидуального пользования. </w:t>
      </w:r>
    </w:p>
    <w:p w:rsidR="00070F19" w:rsidRDefault="00070F19" w:rsidP="00070F19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25. Принцип усвоения основ наук в единстве с усвоением языка обусловлен тем, что ход личностного развития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неслышащего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обучающегося, усвоение им установленного объема образования определяется уровнем языкового развития, возможностью воспринимать информацию в словесном оформлении, адекватно пользоваться ей, что, в свою очередь, зависит от уровня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сформированности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словесно-логического (понятийного) мышления.</w:t>
      </w:r>
    </w:p>
    <w:p w:rsidR="00070F19" w:rsidRDefault="00070F19" w:rsidP="00070F19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26. Принцип интенсификации развития слухового восприятия в единстве с развитием произносительной стороной устной речи состоит в том, чтобы развивать у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неслышащего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B1127">
        <w:rPr>
          <w:rFonts w:ascii="Times New Roman" w:hAnsi="Times New Roman" w:cs="Times New Roman"/>
          <w:sz w:val="28"/>
          <w:szCs w:val="28"/>
          <w:lang w:val="ru-RU"/>
        </w:rPr>
        <w:t>обучающегося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способность достаточно свободно понимать обращенную к нему речь собеседника и говорить разборчиво, понятно для окружающих.</w:t>
      </w:r>
    </w:p>
    <w:p w:rsidR="00070F19" w:rsidRDefault="00070F19" w:rsidP="00070F19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27. Принцип активизации речевого общения обусловливается необходимостью реализации психолого-педагогических подходов к организации совместной деятельности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неслышащих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B1127">
        <w:rPr>
          <w:rFonts w:ascii="Times New Roman" w:hAnsi="Times New Roman" w:cs="Times New Roman"/>
          <w:sz w:val="28"/>
          <w:szCs w:val="28"/>
          <w:lang w:val="ru-RU"/>
        </w:rPr>
        <w:t>обучающихся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и предполагает моделирование ситуаций, вызывающих потребность в общении на основе словесной речи. Реализация принципа требует активной деятельности </w:t>
      </w:r>
      <w:r w:rsidR="00EB1127">
        <w:rPr>
          <w:rFonts w:ascii="Times New Roman" w:hAnsi="Times New Roman" w:cs="Times New Roman"/>
          <w:sz w:val="28"/>
          <w:szCs w:val="28"/>
          <w:lang w:val="ru-RU"/>
        </w:rPr>
        <w:t>обучающихся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- выражения ими в словесной форме своих коммуникативных намерений.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Это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прежде всего умение отвечать на вопросы, формулировать вопрос, сообщать о своих желаниях, состоянии, деятельности, докладывать о выполнении поручения, способность обратиться с просьбой или поручение к учителю, товарищу. Принцип активизации речевого общения предполагает овладение лексикой, различными видами грамматических моделей, структурами диалогических единств и связных высказываний в условиях организационной речевой практики.</w:t>
      </w:r>
    </w:p>
    <w:p w:rsidR="00070F19" w:rsidRDefault="00070F19" w:rsidP="00070F19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28. Принцип пропедевтики и концентричности обеспечивает возможность целенаправленной организации процесса обучения, своевременного выявления динамики и недочетов в коррекционной работе, поиска дополнительных сре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дств пр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еодоления недостатков в учебно-познавательной деятельности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неслышащих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070F19" w:rsidRDefault="00070F19" w:rsidP="00070F19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29. Принцип прочности обосновывается тем, что усвоение знаний и сохранение их связано с развитием логического мышления и словесно-логической памяти обучающихся. Реализация этого принципа предполагает осмысленное запоминание, длительное сохранение и на основе этого оперативное использование усвоенных знаний в целях их дальнейшего обогащения.</w:t>
      </w:r>
    </w:p>
    <w:p w:rsidR="00070F19" w:rsidRDefault="00070F19" w:rsidP="00070F19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30. Принцип прочности требует от учителя знаний об особенностях усвоения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неслышащими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учащимися учебного материала на различных этапах обучения. В связи с этим особое внимание </w:t>
      </w:r>
      <w:r w:rsidR="00CD320B">
        <w:rPr>
          <w:rFonts w:ascii="Times New Roman" w:hAnsi="Times New Roman" w:cs="Times New Roman"/>
          <w:sz w:val="28"/>
          <w:szCs w:val="28"/>
          <w:lang w:val="ru-RU"/>
        </w:rPr>
        <w:t>уделяется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отбору материала, подлежащего усвоению на уроке, выделени</w:t>
      </w:r>
      <w:r w:rsidR="00CD320B">
        <w:rPr>
          <w:rFonts w:ascii="Times New Roman" w:hAnsi="Times New Roman" w:cs="Times New Roman"/>
          <w:sz w:val="28"/>
          <w:szCs w:val="28"/>
          <w:lang w:val="ru-RU"/>
        </w:rPr>
        <w:t>ю в нем главного, существенного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Учет этих факторов требует стимулирования произвольного и непроизвольного запоминания обучающимися образцов речевых высказываний при многократных, рассредоточенных во времени и обусловленных различными ситуациями повторениях.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Важно формировать приемы опосредованного запоминания (использования картинок-опор, классификация, группировка материала), а также приемы мыслительной деятельности (сравнение, обобщение, конкретизация, отвлечение).</w:t>
      </w:r>
      <w:proofErr w:type="gramEnd"/>
    </w:p>
    <w:p w:rsidR="00070F19" w:rsidRDefault="00070F19" w:rsidP="00070F19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31. Принцип сознательности и активности в коррекционно-развивающей системе обучения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неслышащих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понимается как осознание обучающимися процесса учения, сознательное усвоение ими знаний. Реализация принципа б</w:t>
      </w:r>
      <w:r w:rsidR="00A2495C">
        <w:rPr>
          <w:rFonts w:ascii="Times New Roman" w:hAnsi="Times New Roman" w:cs="Times New Roman"/>
          <w:sz w:val="28"/>
          <w:szCs w:val="28"/>
          <w:lang w:val="ru-RU"/>
        </w:rPr>
        <w:t>удет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направлена на сознательное и активное отношение к учению, на понимание изучаемого материала и умение выразить его в словесной речи, на сознательное применение знаний на практике.</w:t>
      </w:r>
    </w:p>
    <w:p w:rsidR="00070F19" w:rsidRDefault="00070F19" w:rsidP="00070F19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32. Принцип наглядности и словесных средств обучения направлен на организацию наблюдений в целях накопления, систематизации и обобщения чувственных образов как основы формирования новых понятий, выводов, правил в учебно-воспитательном процессе. Наглядность облегчает познание многообразия конкретных явлений, предметов окружающего мира, обеспечивает связь между словом и образом, создает условия для развития наблюдательности, коррекции и развития восприятия и мышления. </w:t>
      </w:r>
    </w:p>
    <w:p w:rsidR="00070F19" w:rsidRPr="004E1684" w:rsidRDefault="00070F19" w:rsidP="00070F19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33. Принцип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деятельностного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подхода отражает основную направленность современной системы обучения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неслышащих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B1127">
        <w:rPr>
          <w:rFonts w:ascii="Times New Roman" w:hAnsi="Times New Roman" w:cs="Times New Roman"/>
          <w:sz w:val="28"/>
          <w:szCs w:val="28"/>
          <w:lang w:val="ru-RU"/>
        </w:rPr>
        <w:t>обучающихся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в которой деятельность рассматривается как процесс формирования знаний, умений и навыков и как условие, обеспечивающее коррекционно-развивающую направленность формирования личности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неслышащего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. Важным условием принципа является создание положительного отношения к деятельности, базирующего на интересе. Оно возникает при условии положительного отношения к деятельности и достигается благодаря созданию положительных эмоций, связанных с выполняемой деятельностью.</w:t>
      </w:r>
    </w:p>
    <w:p w:rsidR="00070F19" w:rsidRPr="00E71267" w:rsidRDefault="00070F19" w:rsidP="00070F19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34. Коммуникативная технология наиболее соответствует цели и принципам обучения жестовому языку. Рекомендуемая в качестве ведущей, </w:t>
      </w:r>
      <w:r w:rsidRPr="002527B0">
        <w:rPr>
          <w:rFonts w:ascii="Times New Roman" w:hAnsi="Times New Roman"/>
          <w:sz w:val="28"/>
          <w:szCs w:val="28"/>
        </w:rPr>
        <w:t>коммуникативная технология удовлетворяет требованиям социальной адаптации.</w:t>
      </w:r>
      <w:r w:rsidRPr="00DB73C1">
        <w:rPr>
          <w:rFonts w:ascii="Times New Roman" w:hAnsi="Times New Roman"/>
          <w:sz w:val="28"/>
          <w:szCs w:val="28"/>
        </w:rPr>
        <w:t xml:space="preserve"> </w:t>
      </w:r>
    </w:p>
    <w:p w:rsidR="00070F19" w:rsidRDefault="00070F19" w:rsidP="00070F19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35</w:t>
      </w:r>
      <w:r w:rsidRPr="002527B0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2527B0">
        <w:rPr>
          <w:rFonts w:ascii="Times New Roman" w:hAnsi="Times New Roman"/>
          <w:sz w:val="28"/>
          <w:szCs w:val="28"/>
        </w:rPr>
        <w:t xml:space="preserve">Коммуникативная технология обеспечивает </w:t>
      </w:r>
      <w:proofErr w:type="spellStart"/>
      <w:r w:rsidRPr="002527B0">
        <w:rPr>
          <w:rFonts w:ascii="Times New Roman" w:hAnsi="Times New Roman"/>
          <w:sz w:val="28"/>
          <w:szCs w:val="28"/>
        </w:rPr>
        <w:t>деятельностную</w:t>
      </w:r>
      <w:proofErr w:type="spellEnd"/>
      <w:r w:rsidRPr="002527B0">
        <w:rPr>
          <w:rFonts w:ascii="Times New Roman" w:hAnsi="Times New Roman"/>
          <w:sz w:val="28"/>
          <w:szCs w:val="28"/>
        </w:rPr>
        <w:t xml:space="preserve"> реализацию приобретаемых знаний, использование и моделирование ситуаций, естественность условий для проявления всех оттенков переживаемых чувств. </w:t>
      </w:r>
      <w:proofErr w:type="gramStart"/>
      <w:r w:rsidRPr="002527B0">
        <w:rPr>
          <w:rFonts w:ascii="Times New Roman" w:hAnsi="Times New Roman"/>
          <w:sz w:val="28"/>
          <w:szCs w:val="28"/>
        </w:rPr>
        <w:t xml:space="preserve">В процессе занятий обучающимся предоставляется возможность активной речевой практики: обыгрывание ситуаций с разными собеседниками, </w:t>
      </w:r>
      <w:r w:rsidRPr="002527B0">
        <w:rPr>
          <w:rFonts w:ascii="Times New Roman" w:hAnsi="Times New Roman"/>
          <w:sz w:val="28"/>
          <w:szCs w:val="28"/>
        </w:rPr>
        <w:lastRenderedPageBreak/>
        <w:t>обсуждение проблемных ситуаций с решением речевых задач.</w:t>
      </w:r>
      <w:proofErr w:type="gramEnd"/>
      <w:r w:rsidRPr="002527B0">
        <w:rPr>
          <w:rFonts w:ascii="Times New Roman" w:hAnsi="Times New Roman"/>
          <w:sz w:val="28"/>
          <w:szCs w:val="28"/>
        </w:rPr>
        <w:t xml:space="preserve"> Важная роль отводится актуализации собственного опыта.</w:t>
      </w:r>
    </w:p>
    <w:p w:rsidR="00070F19" w:rsidRDefault="00070F19" w:rsidP="00070F19">
      <w:pPr>
        <w:tabs>
          <w:tab w:val="left" w:pos="9356"/>
        </w:tabs>
        <w:spacing w:after="0" w:line="240" w:lineRule="auto"/>
        <w:ind w:right="-2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36. </w:t>
      </w:r>
      <w:r w:rsidRPr="00FD584D">
        <w:rPr>
          <w:rFonts w:ascii="Times New Roman" w:hAnsi="Times New Roman"/>
          <w:color w:val="000000"/>
          <w:sz w:val="28"/>
          <w:szCs w:val="28"/>
          <w:lang w:val="kk-KZ"/>
        </w:rPr>
        <w:t>И</w:t>
      </w:r>
      <w:proofErr w:type="spellStart"/>
      <w:r w:rsidRPr="00FD584D">
        <w:rPr>
          <w:rFonts w:ascii="Times New Roman" w:hAnsi="Times New Roman"/>
          <w:color w:val="000000"/>
          <w:sz w:val="28"/>
          <w:szCs w:val="28"/>
        </w:rPr>
        <w:t>нформационно</w:t>
      </w:r>
      <w:proofErr w:type="spellEnd"/>
      <w:r w:rsidRPr="00FD584D">
        <w:rPr>
          <w:rFonts w:ascii="Times New Roman" w:hAnsi="Times New Roman"/>
          <w:color w:val="000000"/>
          <w:sz w:val="28"/>
          <w:szCs w:val="28"/>
        </w:rPr>
        <w:t>-коммуникационные технологии</w:t>
      </w:r>
      <w:r w:rsidRPr="00E92DD6">
        <w:rPr>
          <w:rFonts w:ascii="Times New Roman" w:hAnsi="Times New Roman"/>
          <w:color w:val="000000"/>
          <w:sz w:val="28"/>
          <w:szCs w:val="28"/>
        </w:rPr>
        <w:t xml:space="preserve"> (</w:t>
      </w:r>
      <w:r w:rsidR="00F85821">
        <w:rPr>
          <w:rFonts w:ascii="Times New Roman" w:hAnsi="Times New Roman"/>
          <w:color w:val="000000"/>
          <w:sz w:val="28"/>
          <w:szCs w:val="28"/>
          <w:lang w:val="kk-KZ"/>
        </w:rPr>
        <w:t xml:space="preserve">далее - </w:t>
      </w:r>
      <w:r w:rsidRPr="00E92DD6">
        <w:rPr>
          <w:rFonts w:ascii="Times New Roman" w:hAnsi="Times New Roman"/>
          <w:color w:val="000000"/>
          <w:sz w:val="28"/>
          <w:szCs w:val="28"/>
        </w:rPr>
        <w:t xml:space="preserve">ИКТ) расширяют арсенал средств, помогая «достраивать» те условия обучения, которые необходимы для решения развивающих и коррекционных задач, но не </w:t>
      </w:r>
      <w:r w:rsidR="00EB1127">
        <w:rPr>
          <w:rFonts w:ascii="Times New Roman" w:hAnsi="Times New Roman"/>
          <w:color w:val="000000"/>
          <w:sz w:val="28"/>
          <w:szCs w:val="28"/>
        </w:rPr>
        <w:t>будут</w:t>
      </w:r>
      <w:r w:rsidRPr="00E92DD6">
        <w:rPr>
          <w:rFonts w:ascii="Times New Roman" w:hAnsi="Times New Roman"/>
          <w:color w:val="000000"/>
          <w:sz w:val="28"/>
          <w:szCs w:val="28"/>
        </w:rPr>
        <w:t xml:space="preserve"> созданы при помощи традиционно применяемых средств.</w:t>
      </w:r>
    </w:p>
    <w:p w:rsidR="00070F19" w:rsidRDefault="00070F19" w:rsidP="00070F1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37. Использование ИКТ позволяет индивидуализировать процесс </w:t>
      </w:r>
      <w:r w:rsidRPr="00FB29AE">
        <w:rPr>
          <w:rFonts w:ascii="Times New Roman" w:hAnsi="Times New Roman"/>
          <w:color w:val="000000"/>
          <w:sz w:val="28"/>
          <w:szCs w:val="28"/>
        </w:rPr>
        <w:t>обучения;</w:t>
      </w:r>
      <w:r>
        <w:rPr>
          <w:rFonts w:ascii="Times New Roman" w:hAnsi="Times New Roman"/>
          <w:color w:val="000000"/>
          <w:sz w:val="28"/>
          <w:szCs w:val="28"/>
        </w:rPr>
        <w:t xml:space="preserve"> повысить</w:t>
      </w:r>
      <w:r w:rsidRPr="00FB29AE">
        <w:rPr>
          <w:rFonts w:ascii="Times New Roman" w:hAnsi="Times New Roman"/>
          <w:color w:val="000000"/>
          <w:sz w:val="28"/>
          <w:szCs w:val="28"/>
        </w:rPr>
        <w:t xml:space="preserve"> интерес к </w:t>
      </w:r>
      <w:r>
        <w:rPr>
          <w:rFonts w:ascii="Times New Roman" w:hAnsi="Times New Roman"/>
          <w:color w:val="000000"/>
          <w:sz w:val="28"/>
          <w:szCs w:val="28"/>
        </w:rPr>
        <w:t>содержанию работы на уроке; активизировать</w:t>
      </w:r>
      <w:r w:rsidRPr="00FB29AE">
        <w:rPr>
          <w:rFonts w:ascii="Times New Roman" w:hAnsi="Times New Roman"/>
          <w:color w:val="000000"/>
          <w:sz w:val="28"/>
          <w:szCs w:val="28"/>
        </w:rPr>
        <w:t xml:space="preserve"> позн</w:t>
      </w:r>
      <w:r>
        <w:rPr>
          <w:rFonts w:ascii="Times New Roman" w:hAnsi="Times New Roman"/>
          <w:color w:val="000000"/>
          <w:sz w:val="28"/>
          <w:szCs w:val="28"/>
        </w:rPr>
        <w:t xml:space="preserve">авательную деятельность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обучающихся</w:t>
      </w:r>
      <w:proofErr w:type="gramEnd"/>
      <w:r w:rsidRPr="00FB29AE">
        <w:rPr>
          <w:rFonts w:ascii="Times New Roman" w:hAnsi="Times New Roman"/>
          <w:color w:val="000000"/>
          <w:sz w:val="28"/>
          <w:szCs w:val="28"/>
        </w:rPr>
        <w:t>;</w:t>
      </w:r>
      <w:r>
        <w:rPr>
          <w:rFonts w:ascii="Times New Roman" w:hAnsi="Times New Roman"/>
          <w:color w:val="000000"/>
          <w:sz w:val="28"/>
          <w:szCs w:val="28"/>
        </w:rPr>
        <w:t xml:space="preserve"> развивать творческий потенциал.</w:t>
      </w:r>
    </w:p>
    <w:p w:rsidR="00070F19" w:rsidRPr="004D25F2" w:rsidRDefault="00070F19" w:rsidP="00070F1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38. ИКТ в учебном процессе использ</w:t>
      </w:r>
      <w:r w:rsidR="00EB1127">
        <w:rPr>
          <w:rFonts w:ascii="Times New Roman" w:hAnsi="Times New Roman"/>
          <w:color w:val="000000"/>
          <w:sz w:val="28"/>
          <w:szCs w:val="28"/>
        </w:rPr>
        <w:t>уют</w:t>
      </w:r>
      <w:r>
        <w:rPr>
          <w:rFonts w:ascii="Times New Roman" w:hAnsi="Times New Roman"/>
          <w:color w:val="000000"/>
          <w:sz w:val="28"/>
          <w:szCs w:val="28"/>
        </w:rPr>
        <w:t xml:space="preserve">ся дозировано с учетом работоспособности </w:t>
      </w:r>
      <w:proofErr w:type="gramStart"/>
      <w:r w:rsidR="00EB1127">
        <w:rPr>
          <w:rFonts w:ascii="Times New Roman" w:hAnsi="Times New Roman"/>
          <w:color w:val="000000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070F19" w:rsidRDefault="00070F19" w:rsidP="00070F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39. Эффективность уроков в значительной мере зависит от разнообразия используемых учителем форм и методов. Это беседа </w:t>
      </w:r>
      <w:r>
        <w:rPr>
          <w:rFonts w:ascii="Times New Roman" w:eastAsiaTheme="minorHAnsi" w:hAnsi="Times New Roman"/>
          <w:sz w:val="28"/>
          <w:szCs w:val="28"/>
        </w:rPr>
        <w:t xml:space="preserve">(с уточнением определенных жестов, которые </w:t>
      </w:r>
      <w:r w:rsidR="00EB1127">
        <w:rPr>
          <w:rFonts w:ascii="Times New Roman" w:eastAsiaTheme="minorHAnsi" w:hAnsi="Times New Roman"/>
          <w:sz w:val="28"/>
          <w:szCs w:val="28"/>
        </w:rPr>
        <w:t>обучающиеся</w:t>
      </w:r>
      <w:r>
        <w:rPr>
          <w:rFonts w:ascii="Times New Roman" w:eastAsiaTheme="minorHAnsi" w:hAnsi="Times New Roman"/>
          <w:sz w:val="28"/>
          <w:szCs w:val="28"/>
        </w:rPr>
        <w:t xml:space="preserve"> не знают) на социальные и личностно значимые темы</w:t>
      </w:r>
      <w:r>
        <w:rPr>
          <w:rFonts w:ascii="Times New Roman" w:hAnsi="Times New Roman"/>
          <w:sz w:val="28"/>
          <w:szCs w:val="28"/>
        </w:rPr>
        <w:t>, упражнения, игры, проблемные ситуации, практические задания. Особая роль отводится моделированию, позволяющему воссоздавать самые разнообразные (в том числе коммуникативные, речевые) ситуации с включением собеседников.</w:t>
      </w:r>
    </w:p>
    <w:p w:rsidR="00070F19" w:rsidRDefault="00070F19" w:rsidP="00070F19">
      <w:pPr>
        <w:pStyle w:val="a4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40. Для </w:t>
      </w:r>
      <w:r>
        <w:rPr>
          <w:rFonts w:ascii="Times New Roman" w:eastAsiaTheme="minorHAnsi" w:hAnsi="Times New Roman"/>
          <w:sz w:val="28"/>
          <w:szCs w:val="28"/>
        </w:rPr>
        <w:t xml:space="preserve">обучения </w:t>
      </w:r>
      <w:r w:rsidR="00EB1127">
        <w:rPr>
          <w:rFonts w:ascii="Times New Roman" w:eastAsiaTheme="minorHAnsi" w:hAnsi="Times New Roman"/>
          <w:sz w:val="28"/>
          <w:szCs w:val="28"/>
        </w:rPr>
        <w:t>обучающихся</w:t>
      </w:r>
      <w:r>
        <w:rPr>
          <w:rFonts w:ascii="Times New Roman" w:eastAsiaTheme="minorHAnsi" w:hAnsi="Times New Roman"/>
          <w:sz w:val="28"/>
          <w:szCs w:val="28"/>
        </w:rPr>
        <w:t xml:space="preserve"> формулировать свои мысли более четко и выразительно, понимать высказывания на разговорном жестовом языке в полном соответствии с замыслом собеседника необходимо использовать такие методы и приемы, как ведение диалога, монологические выступления, разыгрывание сценок, беседы, просмотр видеофрагментов.</w:t>
      </w:r>
    </w:p>
    <w:p w:rsidR="00070F19" w:rsidRPr="00A749B3" w:rsidRDefault="00070F19" w:rsidP="00070F19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41. </w:t>
      </w:r>
      <w:r w:rsidRPr="00A749B3">
        <w:rPr>
          <w:rFonts w:ascii="Times New Roman" w:hAnsi="Times New Roman"/>
          <w:sz w:val="28"/>
          <w:szCs w:val="28"/>
        </w:rPr>
        <w:t xml:space="preserve">В учебный материал подбираются рифмованные тексты, стихи, </w:t>
      </w:r>
      <w:proofErr w:type="spellStart"/>
      <w:r w:rsidRPr="00A749B3">
        <w:rPr>
          <w:rFonts w:ascii="Times New Roman" w:hAnsi="Times New Roman"/>
          <w:sz w:val="28"/>
          <w:szCs w:val="28"/>
        </w:rPr>
        <w:t>чистоговорки</w:t>
      </w:r>
      <w:proofErr w:type="spellEnd"/>
      <w:r w:rsidRPr="00A749B3">
        <w:rPr>
          <w:rFonts w:ascii="Times New Roman" w:hAnsi="Times New Roman"/>
          <w:sz w:val="28"/>
          <w:szCs w:val="28"/>
        </w:rPr>
        <w:t xml:space="preserve">, речевые игры. </w:t>
      </w:r>
    </w:p>
    <w:p w:rsidR="00070F19" w:rsidRDefault="00070F19" w:rsidP="00070F19">
      <w:pPr>
        <w:pStyle w:val="a4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42. На занятиях по жестовой речи организуется работа с книгой, газетой, журналом. Следует предлагать </w:t>
      </w:r>
      <w:proofErr w:type="gramStart"/>
      <w:r w:rsidR="00A2495C">
        <w:rPr>
          <w:rFonts w:ascii="Times New Roman" w:hAnsi="Times New Roman"/>
          <w:sz w:val="28"/>
          <w:szCs w:val="28"/>
          <w:lang w:val="kk-KZ"/>
        </w:rPr>
        <w:t>обучающимся</w:t>
      </w:r>
      <w:proofErr w:type="gramEnd"/>
      <w:r>
        <w:rPr>
          <w:rFonts w:ascii="Times New Roman" w:hAnsi="Times New Roman"/>
          <w:sz w:val="28"/>
          <w:szCs w:val="28"/>
        </w:rPr>
        <w:t xml:space="preserve"> такие тексты, которые доступны по содержанию. </w:t>
      </w:r>
      <w:proofErr w:type="gramStart"/>
      <w:r>
        <w:rPr>
          <w:rFonts w:ascii="Times New Roman" w:hAnsi="Times New Roman"/>
          <w:sz w:val="28"/>
          <w:szCs w:val="28"/>
        </w:rPr>
        <w:t xml:space="preserve">Обсуждение прочитанного строится таким образом, чтобы происходило </w:t>
      </w:r>
      <w:r>
        <w:rPr>
          <w:rFonts w:ascii="Times New Roman" w:eastAsiaTheme="minorHAnsi" w:hAnsi="Times New Roman"/>
          <w:sz w:val="28"/>
          <w:szCs w:val="28"/>
        </w:rPr>
        <w:t>развитие всех видов жестовой коммуникации: умение эмоционально рассказать (передать) содержание сообщения, собственных впечатлений; умение описать предметы, явления, человека; умение участвовать в диалоге (задавать вопросы, поддерживать собеседника, расспросить, убедить).</w:t>
      </w:r>
      <w:proofErr w:type="gramEnd"/>
    </w:p>
    <w:p w:rsidR="00070F19" w:rsidRPr="00A354C1" w:rsidRDefault="00070F19" w:rsidP="00070F19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43</w:t>
      </w:r>
      <w:r w:rsidRPr="00A354C1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В</w:t>
      </w:r>
      <w:r w:rsidRPr="00A354C1">
        <w:rPr>
          <w:rFonts w:ascii="Times New Roman" w:hAnsi="Times New Roman"/>
          <w:sz w:val="28"/>
          <w:szCs w:val="28"/>
        </w:rPr>
        <w:t xml:space="preserve"> процессе обучения</w:t>
      </w:r>
      <w:r>
        <w:rPr>
          <w:rFonts w:ascii="Times New Roman" w:hAnsi="Times New Roman"/>
          <w:sz w:val="28"/>
          <w:szCs w:val="28"/>
        </w:rPr>
        <w:t xml:space="preserve"> жестовой речи</w:t>
      </w:r>
      <w:r w:rsidRPr="00A354C1">
        <w:rPr>
          <w:rFonts w:ascii="Times New Roman" w:hAnsi="Times New Roman"/>
          <w:sz w:val="28"/>
          <w:szCs w:val="28"/>
        </w:rPr>
        <w:t xml:space="preserve"> осуществляется взаимосвязь с другими учебными предметами, особенно с предметами </w:t>
      </w:r>
      <w:r>
        <w:rPr>
          <w:rFonts w:ascii="Times New Roman" w:hAnsi="Times New Roman"/>
          <w:sz w:val="28"/>
          <w:szCs w:val="28"/>
        </w:rPr>
        <w:t xml:space="preserve">гуманитарного и </w:t>
      </w:r>
      <w:r w:rsidRPr="00A354C1">
        <w:rPr>
          <w:rFonts w:ascii="Times New Roman" w:hAnsi="Times New Roman"/>
          <w:sz w:val="28"/>
          <w:szCs w:val="28"/>
        </w:rPr>
        <w:t>языкового цикла.</w:t>
      </w:r>
    </w:p>
    <w:p w:rsidR="00070F19" w:rsidRDefault="00070F19" w:rsidP="00070F19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44</w:t>
      </w:r>
      <w:r w:rsidRPr="00A354C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Для развития </w:t>
      </w:r>
      <w:r w:rsidRPr="0091314A">
        <w:rPr>
          <w:rFonts w:ascii="Times New Roman" w:hAnsi="Times New Roman"/>
          <w:sz w:val="28"/>
          <w:szCs w:val="28"/>
        </w:rPr>
        <w:t>диалогической и монологической речи</w:t>
      </w:r>
      <w:r>
        <w:rPr>
          <w:rFonts w:ascii="Times New Roman" w:hAnsi="Times New Roman"/>
          <w:sz w:val="28"/>
          <w:szCs w:val="28"/>
        </w:rPr>
        <w:t xml:space="preserve"> с применением жестов н</w:t>
      </w:r>
      <w:r w:rsidRPr="00A354C1">
        <w:rPr>
          <w:rFonts w:ascii="Times New Roman" w:hAnsi="Times New Roman"/>
          <w:sz w:val="28"/>
          <w:szCs w:val="28"/>
        </w:rPr>
        <w:t xml:space="preserve">а уроках </w:t>
      </w:r>
      <w:r>
        <w:rPr>
          <w:rFonts w:ascii="Times New Roman" w:hAnsi="Times New Roman"/>
          <w:sz w:val="28"/>
          <w:szCs w:val="28"/>
        </w:rPr>
        <w:t xml:space="preserve">учителем </w:t>
      </w:r>
      <w:r w:rsidRPr="00A354C1">
        <w:rPr>
          <w:rFonts w:ascii="Times New Roman" w:hAnsi="Times New Roman"/>
          <w:sz w:val="28"/>
          <w:szCs w:val="28"/>
        </w:rPr>
        <w:t>применя</w:t>
      </w:r>
      <w:r w:rsidR="00EB1127">
        <w:rPr>
          <w:rFonts w:ascii="Times New Roman" w:hAnsi="Times New Roman"/>
          <w:sz w:val="28"/>
          <w:szCs w:val="28"/>
        </w:rPr>
        <w:t>ют</w:t>
      </w:r>
      <w:r w:rsidRPr="00A354C1">
        <w:rPr>
          <w:rFonts w:ascii="Times New Roman" w:hAnsi="Times New Roman"/>
          <w:sz w:val="28"/>
          <w:szCs w:val="28"/>
        </w:rPr>
        <w:t>ся</w:t>
      </w:r>
      <w:r>
        <w:rPr>
          <w:rFonts w:ascii="Times New Roman" w:hAnsi="Times New Roman"/>
          <w:sz w:val="28"/>
          <w:szCs w:val="28"/>
        </w:rPr>
        <w:t xml:space="preserve"> следующие </w:t>
      </w:r>
      <w:r w:rsidRPr="00A354C1">
        <w:rPr>
          <w:rFonts w:ascii="Times New Roman" w:hAnsi="Times New Roman"/>
          <w:sz w:val="28"/>
          <w:szCs w:val="28"/>
        </w:rPr>
        <w:t>виды работ:</w:t>
      </w:r>
    </w:p>
    <w:p w:rsidR="00070F19" w:rsidRDefault="00070F19" w:rsidP="00070F19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Pr="00A354C1">
        <w:rPr>
          <w:rFonts w:ascii="Times New Roman" w:hAnsi="Times New Roman"/>
          <w:sz w:val="28"/>
          <w:szCs w:val="28"/>
        </w:rPr>
        <w:t xml:space="preserve">работа </w:t>
      </w:r>
      <w:r>
        <w:rPr>
          <w:rFonts w:ascii="Times New Roman" w:hAnsi="Times New Roman"/>
          <w:sz w:val="28"/>
          <w:szCs w:val="28"/>
        </w:rPr>
        <w:t xml:space="preserve">по картине </w:t>
      </w:r>
      <w:r w:rsidRPr="00A354C1">
        <w:rPr>
          <w:rFonts w:ascii="Times New Roman" w:hAnsi="Times New Roman"/>
          <w:sz w:val="28"/>
          <w:szCs w:val="28"/>
        </w:rPr>
        <w:t xml:space="preserve">(рассказать жестами, что </w:t>
      </w:r>
      <w:r>
        <w:rPr>
          <w:rFonts w:ascii="Times New Roman" w:hAnsi="Times New Roman"/>
          <w:sz w:val="28"/>
          <w:szCs w:val="28"/>
        </w:rPr>
        <w:t>изображено</w:t>
      </w:r>
      <w:r w:rsidRPr="00A354C1">
        <w:rPr>
          <w:rFonts w:ascii="Times New Roman" w:hAnsi="Times New Roman"/>
          <w:sz w:val="28"/>
          <w:szCs w:val="28"/>
        </w:rPr>
        <w:t>);</w:t>
      </w:r>
    </w:p>
    <w:p w:rsidR="00070F19" w:rsidRDefault="00070F19" w:rsidP="00070F19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Pr="00A354C1">
        <w:rPr>
          <w:rFonts w:ascii="Times New Roman" w:hAnsi="Times New Roman"/>
          <w:sz w:val="28"/>
          <w:szCs w:val="28"/>
        </w:rPr>
        <w:t>составление рассказов по заданию учител</w:t>
      </w:r>
      <w:r>
        <w:rPr>
          <w:rFonts w:ascii="Times New Roman" w:hAnsi="Times New Roman"/>
          <w:sz w:val="28"/>
          <w:szCs w:val="28"/>
        </w:rPr>
        <w:t>я с переводом на жесты</w:t>
      </w:r>
      <w:r w:rsidRPr="00A354C1">
        <w:rPr>
          <w:rFonts w:ascii="Times New Roman" w:hAnsi="Times New Roman"/>
          <w:sz w:val="28"/>
          <w:szCs w:val="28"/>
        </w:rPr>
        <w:t>;</w:t>
      </w:r>
    </w:p>
    <w:p w:rsidR="00070F19" w:rsidRDefault="00070F19" w:rsidP="00070F19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 w:rsidRPr="00A354C1">
        <w:rPr>
          <w:rFonts w:ascii="Times New Roman" w:hAnsi="Times New Roman"/>
          <w:sz w:val="28"/>
          <w:szCs w:val="28"/>
        </w:rPr>
        <w:t>устное описание и пересказ событий из жизни</w:t>
      </w:r>
      <w:r>
        <w:rPr>
          <w:rFonts w:ascii="Times New Roman" w:hAnsi="Times New Roman"/>
          <w:sz w:val="28"/>
          <w:szCs w:val="28"/>
        </w:rPr>
        <w:t xml:space="preserve"> обучающихся</w:t>
      </w:r>
      <w:r w:rsidRPr="00A354C1">
        <w:rPr>
          <w:rFonts w:ascii="Times New Roman" w:hAnsi="Times New Roman"/>
          <w:sz w:val="28"/>
          <w:szCs w:val="28"/>
        </w:rPr>
        <w:t>;</w:t>
      </w:r>
    </w:p>
    <w:p w:rsidR="00070F19" w:rsidRDefault="00070F19" w:rsidP="00070F19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</w:t>
      </w:r>
      <w:r w:rsidRPr="00A354C1">
        <w:rPr>
          <w:rFonts w:ascii="Times New Roman" w:hAnsi="Times New Roman"/>
          <w:sz w:val="28"/>
          <w:szCs w:val="28"/>
        </w:rPr>
        <w:t>описание предметов;</w:t>
      </w:r>
    </w:p>
    <w:p w:rsidR="00070F19" w:rsidRDefault="00070F19" w:rsidP="00070F19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 составление </w:t>
      </w:r>
      <w:r w:rsidRPr="00A354C1">
        <w:rPr>
          <w:rFonts w:ascii="Times New Roman" w:hAnsi="Times New Roman"/>
          <w:sz w:val="28"/>
          <w:szCs w:val="28"/>
        </w:rPr>
        <w:t>поздравлений, писем, записок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A354C1"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z w:val="28"/>
          <w:szCs w:val="28"/>
        </w:rPr>
        <w:t xml:space="preserve">их </w:t>
      </w:r>
      <w:r w:rsidRPr="00A354C1">
        <w:rPr>
          <w:rFonts w:ascii="Times New Roman" w:hAnsi="Times New Roman"/>
          <w:sz w:val="28"/>
          <w:szCs w:val="28"/>
        </w:rPr>
        <w:t>жестовый перевод;</w:t>
      </w:r>
    </w:p>
    <w:p w:rsidR="00070F19" w:rsidRDefault="00070F19" w:rsidP="00070F19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6) </w:t>
      </w:r>
      <w:r w:rsidRPr="00E2164E">
        <w:rPr>
          <w:rFonts w:ascii="Times New Roman" w:hAnsi="Times New Roman"/>
          <w:sz w:val="28"/>
          <w:szCs w:val="28"/>
        </w:rPr>
        <w:t xml:space="preserve">запись под диктовку </w:t>
      </w:r>
      <w:r>
        <w:rPr>
          <w:rFonts w:ascii="Times New Roman" w:hAnsi="Times New Roman"/>
          <w:sz w:val="28"/>
          <w:szCs w:val="28"/>
        </w:rPr>
        <w:t xml:space="preserve">несложных </w:t>
      </w:r>
      <w:r w:rsidRPr="00E2164E">
        <w:rPr>
          <w:rFonts w:ascii="Times New Roman" w:hAnsi="Times New Roman"/>
          <w:sz w:val="28"/>
          <w:szCs w:val="28"/>
        </w:rPr>
        <w:t>текстов</w:t>
      </w:r>
      <w:r>
        <w:rPr>
          <w:rFonts w:ascii="Times New Roman" w:hAnsi="Times New Roman"/>
          <w:sz w:val="28"/>
          <w:szCs w:val="28"/>
        </w:rPr>
        <w:t xml:space="preserve"> (чтение с губ) с последующим переводом калькирующей жестовой речью; </w:t>
      </w:r>
    </w:p>
    <w:p w:rsidR="00070F19" w:rsidRDefault="00070F19" w:rsidP="00070F19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7) подготовка выступлений</w:t>
      </w:r>
      <w:r w:rsidRPr="0091314A">
        <w:rPr>
          <w:rFonts w:ascii="Times New Roman" w:hAnsi="Times New Roman"/>
          <w:sz w:val="28"/>
          <w:szCs w:val="28"/>
        </w:rPr>
        <w:t xml:space="preserve"> перед </w:t>
      </w:r>
      <w:r>
        <w:rPr>
          <w:rFonts w:ascii="Times New Roman" w:hAnsi="Times New Roman"/>
          <w:sz w:val="28"/>
          <w:szCs w:val="28"/>
        </w:rPr>
        <w:t xml:space="preserve">ученической </w:t>
      </w:r>
      <w:r w:rsidRPr="0091314A">
        <w:rPr>
          <w:rFonts w:ascii="Times New Roman" w:hAnsi="Times New Roman"/>
          <w:sz w:val="28"/>
          <w:szCs w:val="28"/>
        </w:rPr>
        <w:t>аудиторией</w:t>
      </w:r>
      <w:r>
        <w:rPr>
          <w:rFonts w:ascii="Times New Roman" w:hAnsi="Times New Roman"/>
          <w:sz w:val="28"/>
          <w:szCs w:val="28"/>
        </w:rPr>
        <w:t>;</w:t>
      </w:r>
      <w:r w:rsidRPr="0091314A">
        <w:rPr>
          <w:rFonts w:ascii="Times New Roman" w:hAnsi="Times New Roman"/>
          <w:sz w:val="28"/>
          <w:szCs w:val="28"/>
        </w:rPr>
        <w:t xml:space="preserve"> </w:t>
      </w:r>
    </w:p>
    <w:p w:rsidR="00070F19" w:rsidRDefault="00070F19" w:rsidP="00070F19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8) </w:t>
      </w:r>
      <w:proofErr w:type="spellStart"/>
      <w:r w:rsidRPr="0049724D">
        <w:rPr>
          <w:rFonts w:ascii="Times New Roman" w:hAnsi="Times New Roman"/>
          <w:sz w:val="28"/>
          <w:szCs w:val="28"/>
        </w:rPr>
        <w:t>инсцени</w:t>
      </w:r>
      <w:r>
        <w:rPr>
          <w:rFonts w:ascii="Times New Roman" w:hAnsi="Times New Roman"/>
          <w:sz w:val="28"/>
          <w:szCs w:val="28"/>
        </w:rPr>
        <w:t>рование</w:t>
      </w:r>
      <w:proofErr w:type="spellEnd"/>
      <w:r>
        <w:rPr>
          <w:rFonts w:ascii="Times New Roman" w:hAnsi="Times New Roman"/>
          <w:sz w:val="28"/>
          <w:szCs w:val="28"/>
        </w:rPr>
        <w:t>, ролевые, речевые игры</w:t>
      </w:r>
      <w:r w:rsidRPr="0049724D">
        <w:rPr>
          <w:rFonts w:ascii="Times New Roman" w:hAnsi="Times New Roman"/>
          <w:sz w:val="28"/>
          <w:szCs w:val="28"/>
        </w:rPr>
        <w:t xml:space="preserve">. </w:t>
      </w:r>
    </w:p>
    <w:p w:rsidR="00070F19" w:rsidRPr="00A749B3" w:rsidRDefault="00070F19" w:rsidP="00070F19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45. </w:t>
      </w:r>
      <w:r w:rsidRPr="00E2164E">
        <w:rPr>
          <w:rFonts w:ascii="Times New Roman" w:hAnsi="Times New Roman"/>
          <w:sz w:val="28"/>
          <w:szCs w:val="28"/>
        </w:rPr>
        <w:t xml:space="preserve">Предлагая </w:t>
      </w:r>
      <w:proofErr w:type="gramStart"/>
      <w:r w:rsidR="00EB1127">
        <w:rPr>
          <w:rFonts w:ascii="Times New Roman" w:hAnsi="Times New Roman"/>
          <w:sz w:val="28"/>
          <w:szCs w:val="28"/>
        </w:rPr>
        <w:t>обучающимся</w:t>
      </w:r>
      <w:proofErr w:type="gramEnd"/>
      <w:r w:rsidRPr="00E2164E">
        <w:rPr>
          <w:rFonts w:ascii="Times New Roman" w:hAnsi="Times New Roman"/>
          <w:sz w:val="28"/>
          <w:szCs w:val="28"/>
        </w:rPr>
        <w:t xml:space="preserve"> упражнения, рассчитанные на обобще</w:t>
      </w:r>
      <w:r>
        <w:rPr>
          <w:rFonts w:ascii="Times New Roman" w:hAnsi="Times New Roman"/>
          <w:sz w:val="28"/>
          <w:szCs w:val="28"/>
        </w:rPr>
        <w:t xml:space="preserve">ние знаний по грамматике и </w:t>
      </w:r>
      <w:r w:rsidRPr="00E2164E">
        <w:rPr>
          <w:rFonts w:ascii="Times New Roman" w:hAnsi="Times New Roman"/>
          <w:sz w:val="28"/>
          <w:szCs w:val="28"/>
        </w:rPr>
        <w:t>лексике</w:t>
      </w:r>
      <w:r>
        <w:rPr>
          <w:rFonts w:ascii="Times New Roman" w:hAnsi="Times New Roman"/>
          <w:sz w:val="28"/>
          <w:szCs w:val="28"/>
        </w:rPr>
        <w:t>,</w:t>
      </w:r>
      <w:r w:rsidRPr="00E2164E">
        <w:rPr>
          <w:rFonts w:ascii="Times New Roman" w:hAnsi="Times New Roman"/>
          <w:sz w:val="28"/>
          <w:szCs w:val="28"/>
        </w:rPr>
        <w:t xml:space="preserve"> учител</w:t>
      </w:r>
      <w:r>
        <w:rPr>
          <w:rFonts w:ascii="Times New Roman" w:hAnsi="Times New Roman"/>
          <w:sz w:val="28"/>
          <w:szCs w:val="28"/>
        </w:rPr>
        <w:t xml:space="preserve">ь решает одновременно </w:t>
      </w:r>
      <w:r w:rsidRPr="00E2164E">
        <w:rPr>
          <w:rFonts w:ascii="Times New Roman" w:hAnsi="Times New Roman"/>
          <w:sz w:val="28"/>
          <w:szCs w:val="28"/>
        </w:rPr>
        <w:t xml:space="preserve">задачи по уточнению и расширению словарного запаса, а также воспитанию у </w:t>
      </w:r>
      <w:proofErr w:type="spellStart"/>
      <w:r>
        <w:rPr>
          <w:rFonts w:ascii="Times New Roman" w:hAnsi="Times New Roman"/>
          <w:sz w:val="28"/>
          <w:szCs w:val="28"/>
        </w:rPr>
        <w:t>неслышащих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EB1127">
        <w:rPr>
          <w:rFonts w:ascii="Times New Roman" w:hAnsi="Times New Roman"/>
          <w:sz w:val="28"/>
          <w:szCs w:val="28"/>
        </w:rPr>
        <w:t>обучающихся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A749B3">
        <w:rPr>
          <w:rFonts w:ascii="Times New Roman" w:hAnsi="Times New Roman"/>
          <w:sz w:val="28"/>
          <w:szCs w:val="28"/>
        </w:rPr>
        <w:t xml:space="preserve">постоянного внимания к слову и предложению, что способствует развитию их речи. </w:t>
      </w:r>
    </w:p>
    <w:p w:rsidR="00070F19" w:rsidRDefault="00070F19" w:rsidP="00070F19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46</w:t>
      </w:r>
      <w:r w:rsidRPr="00A749B3">
        <w:rPr>
          <w:rFonts w:ascii="Times New Roman" w:hAnsi="Times New Roman"/>
          <w:sz w:val="28"/>
          <w:szCs w:val="28"/>
        </w:rPr>
        <w:t xml:space="preserve">. В целях реализации коррекционно-развивающих задач, </w:t>
      </w:r>
      <w:r w:rsidR="00EB1127">
        <w:rPr>
          <w:rFonts w:ascii="Times New Roman" w:hAnsi="Times New Roman"/>
          <w:sz w:val="28"/>
          <w:szCs w:val="28"/>
        </w:rPr>
        <w:t>обучающимся</w:t>
      </w:r>
      <w:r w:rsidRPr="00A749B3">
        <w:rPr>
          <w:rFonts w:ascii="Times New Roman" w:hAnsi="Times New Roman"/>
          <w:sz w:val="28"/>
          <w:szCs w:val="28"/>
        </w:rPr>
        <w:t xml:space="preserve"> </w:t>
      </w:r>
      <w:r w:rsidR="00EB1127">
        <w:rPr>
          <w:rFonts w:ascii="Times New Roman" w:hAnsi="Times New Roman"/>
          <w:sz w:val="28"/>
          <w:szCs w:val="28"/>
        </w:rPr>
        <w:t>будут</w:t>
      </w:r>
      <w:r w:rsidRPr="00A749B3">
        <w:rPr>
          <w:rFonts w:ascii="Times New Roman" w:hAnsi="Times New Roman"/>
          <w:sz w:val="28"/>
          <w:szCs w:val="28"/>
        </w:rPr>
        <w:t xml:space="preserve"> предлагаться </w:t>
      </w:r>
      <w:r w:rsidRPr="00F75E79">
        <w:rPr>
          <w:rFonts w:ascii="Times New Roman" w:hAnsi="Times New Roman"/>
          <w:sz w:val="28"/>
          <w:szCs w:val="28"/>
        </w:rPr>
        <w:t>игры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A749B3">
        <w:rPr>
          <w:rFonts w:ascii="Times New Roman" w:hAnsi="Times New Roman"/>
          <w:sz w:val="28"/>
          <w:szCs w:val="28"/>
        </w:rPr>
        <w:t xml:space="preserve">на развитие навыков общения, творческого воображения («Придумай свой жест на слово…», «Изобрази предмет»). </w:t>
      </w:r>
    </w:p>
    <w:p w:rsidR="00070F19" w:rsidRDefault="00070F19" w:rsidP="00070F19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47. </w:t>
      </w:r>
      <w:proofErr w:type="gramStart"/>
      <w:r>
        <w:rPr>
          <w:rFonts w:ascii="Times New Roman" w:hAnsi="Times New Roman"/>
          <w:sz w:val="28"/>
          <w:szCs w:val="28"/>
        </w:rPr>
        <w:t>Дополнительному</w:t>
      </w:r>
      <w:r w:rsidRPr="0091314A">
        <w:rPr>
          <w:rFonts w:ascii="Times New Roman" w:hAnsi="Times New Roman"/>
          <w:sz w:val="28"/>
          <w:szCs w:val="28"/>
        </w:rPr>
        <w:t xml:space="preserve"> положит</w:t>
      </w:r>
      <w:r>
        <w:rPr>
          <w:rFonts w:ascii="Times New Roman" w:hAnsi="Times New Roman"/>
          <w:sz w:val="28"/>
          <w:szCs w:val="28"/>
        </w:rPr>
        <w:t>ельному</w:t>
      </w:r>
      <w:r w:rsidRPr="0091314A">
        <w:rPr>
          <w:rFonts w:ascii="Times New Roman" w:hAnsi="Times New Roman"/>
          <w:sz w:val="28"/>
          <w:szCs w:val="28"/>
        </w:rPr>
        <w:t xml:space="preserve"> эффект</w:t>
      </w:r>
      <w:r>
        <w:rPr>
          <w:rFonts w:ascii="Times New Roman" w:hAnsi="Times New Roman"/>
          <w:sz w:val="28"/>
          <w:szCs w:val="28"/>
        </w:rPr>
        <w:t>у в пополнении</w:t>
      </w:r>
      <w:r w:rsidRPr="0091314A">
        <w:rPr>
          <w:rFonts w:ascii="Times New Roman" w:hAnsi="Times New Roman"/>
          <w:sz w:val="28"/>
          <w:szCs w:val="28"/>
        </w:rPr>
        <w:t xml:space="preserve"> жестового словаря </w:t>
      </w:r>
      <w:r w:rsidR="00EB1127">
        <w:rPr>
          <w:rFonts w:ascii="Times New Roman" w:hAnsi="Times New Roman"/>
          <w:sz w:val="28"/>
          <w:szCs w:val="28"/>
        </w:rPr>
        <w:t>обучающихся</w:t>
      </w:r>
      <w:r>
        <w:rPr>
          <w:rFonts w:ascii="Times New Roman" w:hAnsi="Times New Roman"/>
          <w:sz w:val="28"/>
          <w:szCs w:val="28"/>
        </w:rPr>
        <w:t xml:space="preserve"> способствует применение жестовой речи в различных формах внеурочной деятельности.</w:t>
      </w:r>
      <w:proofErr w:type="gramEnd"/>
    </w:p>
    <w:p w:rsidR="00070F19" w:rsidRDefault="00070F19" w:rsidP="00070F19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D41728">
        <w:rPr>
          <w:rFonts w:ascii="Times New Roman" w:hAnsi="Times New Roman"/>
          <w:sz w:val="28"/>
          <w:szCs w:val="28"/>
        </w:rPr>
        <w:t>48.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1728">
        <w:rPr>
          <w:rFonts w:ascii="Times New Roman" w:hAnsi="Times New Roman"/>
          <w:sz w:val="28"/>
          <w:szCs w:val="28"/>
        </w:rPr>
        <w:t xml:space="preserve">Перевод словесной речи на язык жестов является сложным процессом, так как многозначность и обобщенность слова с одной стороны и конкретность жеста с другой осложняют перевод. Чтобы обеспечить правильный и выразительный перевод </w:t>
      </w:r>
      <w:r>
        <w:rPr>
          <w:rFonts w:ascii="Times New Roman" w:hAnsi="Times New Roman"/>
          <w:sz w:val="28"/>
          <w:szCs w:val="28"/>
        </w:rPr>
        <w:t xml:space="preserve">учителю </w:t>
      </w:r>
      <w:r w:rsidRPr="00D41728">
        <w:rPr>
          <w:rFonts w:ascii="Times New Roman" w:hAnsi="Times New Roman"/>
          <w:sz w:val="28"/>
          <w:szCs w:val="28"/>
        </w:rPr>
        <w:t>необходимо руководствоваться определенными правилами и пользоваться рядом приемов:</w:t>
      </w:r>
    </w:p>
    <w:p w:rsidR="00070F19" w:rsidRPr="00D41728" w:rsidRDefault="00070F19" w:rsidP="00070F19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Pr="00D41728">
        <w:rPr>
          <w:rFonts w:ascii="Times New Roman" w:hAnsi="Times New Roman"/>
          <w:sz w:val="28"/>
          <w:szCs w:val="28"/>
        </w:rPr>
        <w:t>показ речевого жеста бы</w:t>
      </w:r>
      <w:r w:rsidR="00EB1127">
        <w:rPr>
          <w:rFonts w:ascii="Times New Roman" w:hAnsi="Times New Roman"/>
          <w:sz w:val="28"/>
          <w:szCs w:val="28"/>
        </w:rPr>
        <w:t>л</w:t>
      </w:r>
      <w:r w:rsidRPr="00D41728">
        <w:rPr>
          <w:rFonts w:ascii="Times New Roman" w:hAnsi="Times New Roman"/>
          <w:sz w:val="28"/>
          <w:szCs w:val="28"/>
        </w:rPr>
        <w:t xml:space="preserve"> правильным и четким;</w:t>
      </w:r>
    </w:p>
    <w:p w:rsidR="00070F19" w:rsidRPr="00D41728" w:rsidRDefault="00070F19" w:rsidP="00070F19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Pr="00D41728">
        <w:rPr>
          <w:rFonts w:ascii="Times New Roman" w:hAnsi="Times New Roman"/>
          <w:sz w:val="28"/>
          <w:szCs w:val="28"/>
        </w:rPr>
        <w:t>жест бы</w:t>
      </w:r>
      <w:r w:rsidR="00EB1127">
        <w:rPr>
          <w:rFonts w:ascii="Times New Roman" w:hAnsi="Times New Roman"/>
          <w:sz w:val="28"/>
          <w:szCs w:val="28"/>
        </w:rPr>
        <w:t>л</w:t>
      </w:r>
      <w:r w:rsidRPr="00D41728">
        <w:rPr>
          <w:rFonts w:ascii="Times New Roman" w:hAnsi="Times New Roman"/>
          <w:sz w:val="28"/>
          <w:szCs w:val="28"/>
        </w:rPr>
        <w:t xml:space="preserve"> выразительным, подчинен смысловым паузам, смысловому ударению и логике речи, нельзя забывать о мимике лица, как средстве выразительности, которое в языке жестов является интонацией;</w:t>
      </w:r>
    </w:p>
    <w:p w:rsidR="00070F19" w:rsidRPr="00D41728" w:rsidRDefault="00070F19" w:rsidP="00070F19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 w:rsidRPr="00D41728">
        <w:rPr>
          <w:rFonts w:ascii="Times New Roman" w:hAnsi="Times New Roman"/>
          <w:sz w:val="28"/>
          <w:szCs w:val="28"/>
        </w:rPr>
        <w:t xml:space="preserve">жестовый перевод </w:t>
      </w:r>
      <w:proofErr w:type="spellStart"/>
      <w:r w:rsidRPr="00D41728">
        <w:rPr>
          <w:rFonts w:ascii="Times New Roman" w:hAnsi="Times New Roman"/>
          <w:sz w:val="28"/>
          <w:szCs w:val="28"/>
        </w:rPr>
        <w:t>сопровожда</w:t>
      </w:r>
      <w:proofErr w:type="spellEnd"/>
      <w:r w:rsidR="00A2495C">
        <w:rPr>
          <w:rFonts w:ascii="Times New Roman" w:hAnsi="Times New Roman"/>
          <w:sz w:val="28"/>
          <w:szCs w:val="28"/>
          <w:lang w:val="kk-KZ"/>
        </w:rPr>
        <w:t>е</w:t>
      </w:r>
      <w:proofErr w:type="spellStart"/>
      <w:r w:rsidRPr="00D41728">
        <w:rPr>
          <w:rFonts w:ascii="Times New Roman" w:hAnsi="Times New Roman"/>
          <w:sz w:val="28"/>
          <w:szCs w:val="28"/>
        </w:rPr>
        <w:t>ться</w:t>
      </w:r>
      <w:proofErr w:type="spellEnd"/>
      <w:r w:rsidRPr="00D41728">
        <w:rPr>
          <w:rFonts w:ascii="Times New Roman" w:hAnsi="Times New Roman"/>
          <w:sz w:val="28"/>
          <w:szCs w:val="28"/>
        </w:rPr>
        <w:t xml:space="preserve"> правильной артикуляцией;</w:t>
      </w:r>
    </w:p>
    <w:p w:rsidR="00070F19" w:rsidRPr="00D41728" w:rsidRDefault="00070F19" w:rsidP="00070F19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</w:t>
      </w:r>
      <w:r w:rsidRPr="00D41728">
        <w:rPr>
          <w:rFonts w:ascii="Times New Roman" w:hAnsi="Times New Roman"/>
          <w:sz w:val="28"/>
          <w:szCs w:val="28"/>
        </w:rPr>
        <w:t>необходимо включать в перевод дактилологию;</w:t>
      </w:r>
    </w:p>
    <w:p w:rsidR="00070F19" w:rsidRPr="00D41728" w:rsidRDefault="00070F19" w:rsidP="00070F19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 </w:t>
      </w:r>
      <w:r w:rsidRPr="00D41728">
        <w:rPr>
          <w:rFonts w:ascii="Times New Roman" w:hAnsi="Times New Roman"/>
          <w:sz w:val="28"/>
          <w:szCs w:val="28"/>
        </w:rPr>
        <w:t>перевод бы</w:t>
      </w:r>
      <w:r w:rsidR="00EB1127">
        <w:rPr>
          <w:rFonts w:ascii="Times New Roman" w:hAnsi="Times New Roman"/>
          <w:sz w:val="28"/>
          <w:szCs w:val="28"/>
        </w:rPr>
        <w:t>л</w:t>
      </w:r>
      <w:r w:rsidRPr="00D41728">
        <w:rPr>
          <w:rFonts w:ascii="Times New Roman" w:hAnsi="Times New Roman"/>
          <w:sz w:val="28"/>
          <w:szCs w:val="28"/>
        </w:rPr>
        <w:t xml:space="preserve"> осознанным, а не механическим, максимально точным;</w:t>
      </w:r>
    </w:p>
    <w:p w:rsidR="00070F19" w:rsidRPr="00D41728" w:rsidRDefault="00070F19" w:rsidP="00070F19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6) при переводе</w:t>
      </w:r>
      <w:r w:rsidRPr="00D4172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41728">
        <w:rPr>
          <w:rFonts w:ascii="Times New Roman" w:hAnsi="Times New Roman"/>
          <w:sz w:val="28"/>
          <w:szCs w:val="28"/>
        </w:rPr>
        <w:t>сохраня</w:t>
      </w:r>
      <w:proofErr w:type="spellEnd"/>
      <w:r w:rsidR="00A2495C">
        <w:rPr>
          <w:rFonts w:ascii="Times New Roman" w:hAnsi="Times New Roman"/>
          <w:sz w:val="28"/>
          <w:szCs w:val="28"/>
          <w:lang w:val="kk-KZ"/>
        </w:rPr>
        <w:t>е</w:t>
      </w:r>
      <w:proofErr w:type="spellStart"/>
      <w:r>
        <w:rPr>
          <w:rFonts w:ascii="Times New Roman" w:hAnsi="Times New Roman"/>
          <w:sz w:val="28"/>
          <w:szCs w:val="28"/>
        </w:rPr>
        <w:t>ться</w:t>
      </w:r>
      <w:proofErr w:type="spellEnd"/>
      <w:r>
        <w:rPr>
          <w:rFonts w:ascii="Times New Roman" w:hAnsi="Times New Roman"/>
          <w:sz w:val="28"/>
          <w:szCs w:val="28"/>
        </w:rPr>
        <w:t xml:space="preserve"> порядок слов в предложении;</w:t>
      </w:r>
    </w:p>
    <w:p w:rsidR="00070F19" w:rsidRPr="00D41728" w:rsidRDefault="00070F19" w:rsidP="00070F19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7) </w:t>
      </w:r>
      <w:r w:rsidRPr="00D41728">
        <w:rPr>
          <w:rFonts w:ascii="Times New Roman" w:hAnsi="Times New Roman"/>
          <w:sz w:val="28"/>
          <w:szCs w:val="28"/>
        </w:rPr>
        <w:t>необходимо знать мимический параллелизм, чт</w:t>
      </w:r>
      <w:r>
        <w:rPr>
          <w:rFonts w:ascii="Times New Roman" w:hAnsi="Times New Roman"/>
          <w:sz w:val="28"/>
          <w:szCs w:val="28"/>
        </w:rPr>
        <w:t>о делает жестовую речь образной;</w:t>
      </w:r>
    </w:p>
    <w:p w:rsidR="00070F19" w:rsidRPr="00D41728" w:rsidRDefault="00070F19" w:rsidP="00070F19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8) </w:t>
      </w:r>
      <w:r w:rsidRPr="00D41728">
        <w:rPr>
          <w:rFonts w:ascii="Times New Roman" w:hAnsi="Times New Roman"/>
          <w:sz w:val="28"/>
          <w:szCs w:val="28"/>
        </w:rPr>
        <w:t xml:space="preserve">встречаясь с пословицами, фразеологическими оборотами необходимо сначала дать </w:t>
      </w:r>
      <w:proofErr w:type="spellStart"/>
      <w:r w:rsidRPr="00D41728">
        <w:rPr>
          <w:rFonts w:ascii="Times New Roman" w:hAnsi="Times New Roman"/>
          <w:sz w:val="28"/>
          <w:szCs w:val="28"/>
        </w:rPr>
        <w:t>дактильный</w:t>
      </w:r>
      <w:proofErr w:type="spellEnd"/>
      <w:r w:rsidRPr="00D41728">
        <w:rPr>
          <w:rFonts w:ascii="Times New Roman" w:hAnsi="Times New Roman"/>
          <w:sz w:val="28"/>
          <w:szCs w:val="28"/>
        </w:rPr>
        <w:t xml:space="preserve"> перевод.</w:t>
      </w:r>
    </w:p>
    <w:p w:rsidR="00070F19" w:rsidRDefault="00070F19" w:rsidP="00070F19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49. </w:t>
      </w:r>
      <w:r w:rsidRPr="00D41728">
        <w:rPr>
          <w:rFonts w:ascii="Times New Roman" w:hAnsi="Times New Roman"/>
          <w:sz w:val="28"/>
          <w:szCs w:val="28"/>
        </w:rPr>
        <w:t xml:space="preserve">В систему отработки и закрепления изучаемых жестов </w:t>
      </w:r>
      <w:r>
        <w:rPr>
          <w:rFonts w:ascii="Times New Roman" w:hAnsi="Times New Roman"/>
          <w:sz w:val="28"/>
          <w:szCs w:val="28"/>
        </w:rPr>
        <w:t xml:space="preserve">учитель </w:t>
      </w:r>
      <w:r w:rsidRPr="00D41728">
        <w:rPr>
          <w:rFonts w:ascii="Times New Roman" w:hAnsi="Times New Roman"/>
          <w:sz w:val="28"/>
          <w:szCs w:val="28"/>
        </w:rPr>
        <w:t>включ</w:t>
      </w:r>
      <w:r>
        <w:rPr>
          <w:rFonts w:ascii="Times New Roman" w:hAnsi="Times New Roman"/>
          <w:sz w:val="28"/>
          <w:szCs w:val="28"/>
        </w:rPr>
        <w:t xml:space="preserve">ает </w:t>
      </w:r>
      <w:r w:rsidRPr="00D41728">
        <w:rPr>
          <w:rFonts w:ascii="Times New Roman" w:hAnsi="Times New Roman"/>
          <w:sz w:val="28"/>
          <w:szCs w:val="28"/>
        </w:rPr>
        <w:t>пят</w:t>
      </w:r>
      <w:r>
        <w:rPr>
          <w:rFonts w:ascii="Times New Roman" w:hAnsi="Times New Roman"/>
          <w:sz w:val="28"/>
          <w:szCs w:val="28"/>
        </w:rPr>
        <w:t>ь этапов:</w:t>
      </w:r>
    </w:p>
    <w:p w:rsidR="00070F19" w:rsidRDefault="00070F19" w:rsidP="00070F19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п</w:t>
      </w:r>
      <w:r w:rsidRPr="00D41728">
        <w:rPr>
          <w:rFonts w:ascii="Times New Roman" w:hAnsi="Times New Roman"/>
          <w:sz w:val="28"/>
          <w:szCs w:val="28"/>
        </w:rPr>
        <w:t>ервый этап – показ жеста, пояснение его особенности. Воспроизведение жеста уча</w:t>
      </w:r>
      <w:r>
        <w:rPr>
          <w:rFonts w:ascii="Times New Roman" w:hAnsi="Times New Roman"/>
          <w:sz w:val="28"/>
          <w:szCs w:val="28"/>
        </w:rPr>
        <w:t>щимися, повторение, закрепление;</w:t>
      </w:r>
    </w:p>
    <w:p w:rsidR="00070F19" w:rsidRDefault="00070F19" w:rsidP="00070F19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в</w:t>
      </w:r>
      <w:r w:rsidRPr="00D41728">
        <w:rPr>
          <w:rFonts w:ascii="Times New Roman" w:hAnsi="Times New Roman"/>
          <w:sz w:val="28"/>
          <w:szCs w:val="28"/>
        </w:rPr>
        <w:t xml:space="preserve">торой этап – нахождение сходства и различий в жестах. Это приучает быть внимательным </w:t>
      </w:r>
      <w:r>
        <w:rPr>
          <w:rFonts w:ascii="Times New Roman" w:hAnsi="Times New Roman"/>
          <w:sz w:val="28"/>
          <w:szCs w:val="28"/>
        </w:rPr>
        <w:t>к жесту, к точности его показа;</w:t>
      </w:r>
    </w:p>
    <w:p w:rsidR="00070F19" w:rsidRDefault="00070F19" w:rsidP="00070F19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т</w:t>
      </w:r>
      <w:r w:rsidRPr="00D41728">
        <w:rPr>
          <w:rFonts w:ascii="Times New Roman" w:hAnsi="Times New Roman"/>
          <w:sz w:val="28"/>
          <w:szCs w:val="28"/>
        </w:rPr>
        <w:t>ретий этап – выполнение упражнений, требующих подобрать жесты-антонимы. Например: утро</w:t>
      </w:r>
      <w:r>
        <w:rPr>
          <w:rFonts w:ascii="Times New Roman" w:hAnsi="Times New Roman"/>
          <w:sz w:val="28"/>
          <w:szCs w:val="28"/>
        </w:rPr>
        <w:t xml:space="preserve"> – вечер; светлый – темный. Далее жесты включаются в</w:t>
      </w:r>
      <w:r w:rsidRPr="00D41728">
        <w:rPr>
          <w:rFonts w:ascii="Times New Roman" w:hAnsi="Times New Roman"/>
          <w:sz w:val="28"/>
          <w:szCs w:val="28"/>
        </w:rPr>
        <w:t xml:space="preserve"> короткие, на 2 – 3 слова, словосочетания: </w:t>
      </w:r>
      <w:r>
        <w:rPr>
          <w:rFonts w:ascii="Times New Roman" w:hAnsi="Times New Roman"/>
          <w:sz w:val="28"/>
          <w:szCs w:val="28"/>
        </w:rPr>
        <w:t>около дома, вдоль дороги;</w:t>
      </w:r>
    </w:p>
    <w:p w:rsidR="00070F19" w:rsidRDefault="00070F19" w:rsidP="00070F19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4) ч</w:t>
      </w:r>
      <w:r w:rsidRPr="00D41728">
        <w:rPr>
          <w:rFonts w:ascii="Times New Roman" w:hAnsi="Times New Roman"/>
          <w:sz w:val="28"/>
          <w:szCs w:val="28"/>
        </w:rPr>
        <w:t>етвертый этап – работа над фразой, сначала простой, потом более сложной. Здесь очень важным является перевод фраз, где одно и то же слово использовано в разных контекстах и требуется подобрать жесты, соответствующие смыслу данной конкретн</w:t>
      </w:r>
      <w:r>
        <w:rPr>
          <w:rFonts w:ascii="Times New Roman" w:hAnsi="Times New Roman"/>
          <w:sz w:val="28"/>
          <w:szCs w:val="28"/>
        </w:rPr>
        <w:t>ой фразы (многозначность жеста);</w:t>
      </w:r>
    </w:p>
    <w:p w:rsidR="00070F19" w:rsidRPr="00D41728" w:rsidRDefault="00070F19" w:rsidP="00070F19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 п</w:t>
      </w:r>
      <w:r w:rsidRPr="00D41728">
        <w:rPr>
          <w:rFonts w:ascii="Times New Roman" w:hAnsi="Times New Roman"/>
          <w:sz w:val="28"/>
          <w:szCs w:val="28"/>
        </w:rPr>
        <w:t xml:space="preserve">ятый этап – работа с текстами. В систему работы с текстами включены: составление рассказа на заданную тему, пересказ художественного текста, описание картины, иллюстрации, случая из жизни – в жестовой форме. В работу над текстами следует включать перевод стихотворений, так как это вырабатывает ритм, пластичность, эстетичность, эмоциональность жестовой речи. </w:t>
      </w:r>
    </w:p>
    <w:p w:rsidR="00070F19" w:rsidRPr="0049724D" w:rsidRDefault="00070F19" w:rsidP="00070F19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49724D">
        <w:rPr>
          <w:rFonts w:ascii="Times New Roman" w:hAnsi="Times New Roman"/>
          <w:sz w:val="28"/>
          <w:szCs w:val="28"/>
        </w:rPr>
        <w:t>50.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9724D">
        <w:rPr>
          <w:rFonts w:ascii="Times New Roman" w:hAnsi="Times New Roman"/>
          <w:sz w:val="28"/>
          <w:szCs w:val="28"/>
        </w:rPr>
        <w:t>Для развития культуры жестового языка и эмоций при чтении текстов учител</w:t>
      </w:r>
      <w:r>
        <w:rPr>
          <w:rFonts w:ascii="Times New Roman" w:hAnsi="Times New Roman"/>
          <w:sz w:val="28"/>
          <w:szCs w:val="28"/>
        </w:rPr>
        <w:t xml:space="preserve">ь </w:t>
      </w:r>
      <w:r w:rsidRPr="0049724D">
        <w:rPr>
          <w:rFonts w:ascii="Times New Roman" w:hAnsi="Times New Roman"/>
          <w:sz w:val="28"/>
          <w:szCs w:val="28"/>
        </w:rPr>
        <w:t>да</w:t>
      </w:r>
      <w:r>
        <w:rPr>
          <w:rFonts w:ascii="Times New Roman" w:hAnsi="Times New Roman"/>
          <w:sz w:val="28"/>
          <w:szCs w:val="28"/>
        </w:rPr>
        <w:t>ет установку употреблять жесты естественно, выразительно</w:t>
      </w:r>
      <w:r w:rsidRPr="0049724D">
        <w:rPr>
          <w:rFonts w:ascii="Times New Roman" w:hAnsi="Times New Roman"/>
          <w:sz w:val="28"/>
          <w:szCs w:val="28"/>
        </w:rPr>
        <w:t xml:space="preserve">. </w:t>
      </w:r>
    </w:p>
    <w:p w:rsidR="00070F19" w:rsidRDefault="00070F19" w:rsidP="00070F19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51. </w:t>
      </w:r>
      <w:proofErr w:type="gramStart"/>
      <w:r w:rsidRPr="00242D25">
        <w:rPr>
          <w:rFonts w:ascii="Times New Roman" w:hAnsi="Times New Roman"/>
          <w:sz w:val="28"/>
          <w:szCs w:val="28"/>
        </w:rPr>
        <w:t xml:space="preserve">Метод обучения жестовой речи </w:t>
      </w:r>
      <w:r w:rsidR="00A2495C">
        <w:rPr>
          <w:rFonts w:ascii="Times New Roman" w:hAnsi="Times New Roman"/>
          <w:sz w:val="28"/>
          <w:szCs w:val="28"/>
          <w:lang w:val="kk-KZ"/>
        </w:rPr>
        <w:t>будет</w:t>
      </w:r>
      <w:r w:rsidRPr="00242D2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определен </w:t>
      </w:r>
      <w:r w:rsidR="00B70715">
        <w:rPr>
          <w:rFonts w:ascii="Times New Roman" w:hAnsi="Times New Roman"/>
          <w:sz w:val="28"/>
          <w:szCs w:val="28"/>
        </w:rPr>
        <w:br/>
      </w:r>
      <w:r w:rsidRPr="00242D25">
        <w:rPr>
          <w:rFonts w:ascii="Times New Roman" w:hAnsi="Times New Roman"/>
          <w:sz w:val="28"/>
          <w:szCs w:val="28"/>
        </w:rPr>
        <w:t xml:space="preserve">аналитико-синтетическим, </w:t>
      </w:r>
      <w:proofErr w:type="spellStart"/>
      <w:r w:rsidRPr="00242D25">
        <w:rPr>
          <w:rFonts w:ascii="Times New Roman" w:hAnsi="Times New Roman"/>
          <w:sz w:val="28"/>
          <w:szCs w:val="28"/>
        </w:rPr>
        <w:t>полисенсорным</w:t>
      </w:r>
      <w:proofErr w:type="spellEnd"/>
      <w:r w:rsidRPr="00242D25">
        <w:rPr>
          <w:rFonts w:ascii="Times New Roman" w:hAnsi="Times New Roman"/>
          <w:sz w:val="28"/>
          <w:szCs w:val="28"/>
        </w:rPr>
        <w:t xml:space="preserve">, концентрическим. </w:t>
      </w:r>
      <w:proofErr w:type="gramEnd"/>
    </w:p>
    <w:p w:rsidR="00070F19" w:rsidRPr="00242D25" w:rsidRDefault="00070F19" w:rsidP="00070F19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52. </w:t>
      </w:r>
      <w:r w:rsidRPr="00242D25">
        <w:rPr>
          <w:rFonts w:ascii="Times New Roman" w:hAnsi="Times New Roman"/>
          <w:sz w:val="28"/>
          <w:szCs w:val="28"/>
        </w:rPr>
        <w:t>Рекомендуемые стратегии, технологии и методы обучения предмету «Жестовая речь»:</w:t>
      </w:r>
    </w:p>
    <w:p w:rsidR="00070F19" w:rsidRDefault="00070F19" w:rsidP="00070F19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стратегии: самоуправляемая, экспериментальная, коммуникативная; критическая, контекстная;</w:t>
      </w:r>
    </w:p>
    <w:p w:rsidR="00070F19" w:rsidRDefault="00070F19" w:rsidP="00070F1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технологии: </w:t>
      </w:r>
    </w:p>
    <w:p w:rsidR="00070F19" w:rsidRDefault="00070F19" w:rsidP="00070F1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технология коммуникативного обучения;</w:t>
      </w:r>
    </w:p>
    <w:p w:rsidR="00070F19" w:rsidRDefault="00070F19" w:rsidP="00070F1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технология личностно – ориентированного образования;</w:t>
      </w:r>
    </w:p>
    <w:p w:rsidR="00070F19" w:rsidRDefault="00070F19" w:rsidP="00070F1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технология использования игровых методов;</w:t>
      </w:r>
    </w:p>
    <w:p w:rsidR="00070F19" w:rsidRDefault="00070F19" w:rsidP="00070F1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технология обучения в сотрудничестве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(командная, групповая работа);</w:t>
      </w:r>
    </w:p>
    <w:p w:rsidR="00070F19" w:rsidRDefault="00070F19" w:rsidP="00070F1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технология </w:t>
      </w:r>
      <w:proofErr w:type="spellStart"/>
      <w:r>
        <w:rPr>
          <w:rFonts w:ascii="Times New Roman" w:hAnsi="Times New Roman"/>
          <w:sz w:val="28"/>
          <w:szCs w:val="28"/>
        </w:rPr>
        <w:t>разноуровневого</w:t>
      </w:r>
      <w:proofErr w:type="spellEnd"/>
      <w:r>
        <w:rPr>
          <w:rStyle w:val="c9"/>
          <w:rFonts w:ascii="Times New Roman" w:hAnsi="Times New Roman"/>
          <w:bCs/>
          <w:sz w:val="28"/>
          <w:szCs w:val="28"/>
          <w:shd w:val="clear" w:color="auto" w:fill="FFFFFF"/>
        </w:rPr>
        <w:t xml:space="preserve"> обучения (дифференцированный подход);</w:t>
      </w:r>
    </w:p>
    <w:p w:rsidR="00070F19" w:rsidRPr="00C94BC5" w:rsidRDefault="00070F19" w:rsidP="00070F1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>информационно – коммуникационные технологии</w:t>
      </w:r>
      <w:r>
        <w:rPr>
          <w:rFonts w:ascii="Times New Roman" w:hAnsi="Times New Roman"/>
          <w:sz w:val="28"/>
          <w:szCs w:val="28"/>
          <w:lang w:val="kk-KZ"/>
        </w:rPr>
        <w:t>;</w:t>
      </w:r>
    </w:p>
    <w:p w:rsidR="00070F19" w:rsidRDefault="00070F19" w:rsidP="00070F19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методы:</w:t>
      </w:r>
    </w:p>
    <w:p w:rsidR="00070F19" w:rsidRDefault="00070F19" w:rsidP="00070F19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практический (упражнения, элементарный опыт);</w:t>
      </w:r>
    </w:p>
    <w:p w:rsidR="00070F19" w:rsidRDefault="00070F19" w:rsidP="00070F19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наглядный</w:t>
      </w:r>
      <w:proofErr w:type="gramEnd"/>
      <w:r>
        <w:rPr>
          <w:rFonts w:ascii="Times New Roman" w:hAnsi="Times New Roman"/>
          <w:sz w:val="28"/>
          <w:szCs w:val="28"/>
        </w:rPr>
        <w:t xml:space="preserve"> (наблюдение, рассматривание, демонстрация учебных кинофильмов, телепередач, интернет-роликов);</w:t>
      </w:r>
    </w:p>
    <w:p w:rsidR="00070F19" w:rsidRDefault="00070F19" w:rsidP="00070F19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словесный (объяснение, чтение, рассказ, обсуждение, беседа);</w:t>
      </w:r>
    </w:p>
    <w:p w:rsidR="00070F19" w:rsidRDefault="00070F19" w:rsidP="00070F19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игровой</w:t>
      </w:r>
      <w:proofErr w:type="gramEnd"/>
      <w:r>
        <w:rPr>
          <w:rFonts w:ascii="Times New Roman" w:hAnsi="Times New Roman"/>
          <w:sz w:val="28"/>
          <w:szCs w:val="28"/>
        </w:rPr>
        <w:t xml:space="preserve"> (дидактическая игра, ролевая игра).</w:t>
      </w:r>
    </w:p>
    <w:p w:rsidR="00070F19" w:rsidRPr="00E57C53" w:rsidRDefault="00070F19" w:rsidP="00070F19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E57C53">
        <w:rPr>
          <w:rFonts w:ascii="Times New Roman" w:hAnsi="Times New Roman"/>
          <w:sz w:val="28"/>
          <w:szCs w:val="28"/>
        </w:rPr>
        <w:t>53.</w:t>
      </w:r>
      <w:r>
        <w:rPr>
          <w:rFonts w:ascii="Times New Roman" w:hAnsi="Times New Roman"/>
          <w:sz w:val="28"/>
          <w:szCs w:val="28"/>
        </w:rPr>
        <w:t xml:space="preserve"> </w:t>
      </w:r>
      <w:r w:rsidRPr="00E57C53">
        <w:rPr>
          <w:rFonts w:ascii="Times New Roman" w:hAnsi="Times New Roman"/>
          <w:sz w:val="28"/>
          <w:szCs w:val="28"/>
        </w:rPr>
        <w:t xml:space="preserve">Реализация </w:t>
      </w:r>
      <w:r>
        <w:rPr>
          <w:rFonts w:ascii="Times New Roman" w:hAnsi="Times New Roman"/>
          <w:sz w:val="28"/>
          <w:szCs w:val="28"/>
        </w:rPr>
        <w:t xml:space="preserve">учебной </w:t>
      </w:r>
      <w:r w:rsidRPr="00E57C53">
        <w:rPr>
          <w:rFonts w:ascii="Times New Roman" w:hAnsi="Times New Roman"/>
          <w:sz w:val="28"/>
          <w:szCs w:val="28"/>
        </w:rPr>
        <w:t>программы</w:t>
      </w:r>
      <w:r>
        <w:rPr>
          <w:rFonts w:ascii="Times New Roman" w:hAnsi="Times New Roman"/>
          <w:sz w:val="28"/>
          <w:szCs w:val="28"/>
        </w:rPr>
        <w:t xml:space="preserve"> по предмету «Жестовая речь»</w:t>
      </w:r>
      <w:r w:rsidRPr="00E57C53">
        <w:rPr>
          <w:rFonts w:ascii="Times New Roman" w:hAnsi="Times New Roman"/>
          <w:sz w:val="28"/>
          <w:szCs w:val="28"/>
        </w:rPr>
        <w:t xml:space="preserve"> возможна в условиях владения уч</w:t>
      </w:r>
      <w:r>
        <w:rPr>
          <w:rFonts w:ascii="Times New Roman" w:hAnsi="Times New Roman"/>
          <w:sz w:val="28"/>
          <w:szCs w:val="28"/>
        </w:rPr>
        <w:t>и</w:t>
      </w:r>
      <w:r w:rsidRPr="00E57C53">
        <w:rPr>
          <w:rFonts w:ascii="Times New Roman" w:hAnsi="Times New Roman"/>
          <w:sz w:val="28"/>
          <w:szCs w:val="28"/>
        </w:rPr>
        <w:t>телем жестовым языком.</w:t>
      </w:r>
    </w:p>
    <w:p w:rsidR="00070F19" w:rsidRDefault="00070F19" w:rsidP="00070F19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:rsidR="000A0235" w:rsidRDefault="000A0235" w:rsidP="00070F19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:rsidR="00070F19" w:rsidRDefault="004A52DE" w:rsidP="00070F19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Глава </w:t>
      </w:r>
      <w:r w:rsidR="00070F19">
        <w:rPr>
          <w:rFonts w:ascii="Times New Roman" w:hAnsi="Times New Roman"/>
          <w:b/>
          <w:sz w:val="28"/>
          <w:szCs w:val="28"/>
        </w:rPr>
        <w:t>4. Подходы к оцениванию учебных достижений</w:t>
      </w:r>
    </w:p>
    <w:p w:rsidR="00070F19" w:rsidRDefault="00070F19" w:rsidP="00070F19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:rsidR="00070F19" w:rsidRPr="00C23A39" w:rsidRDefault="00070F19" w:rsidP="00070F1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54</w:t>
      </w:r>
      <w:r w:rsidRPr="00C55DD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C23A39">
        <w:rPr>
          <w:rFonts w:ascii="Times New Roman" w:hAnsi="Times New Roman" w:cs="Times New Roman"/>
          <w:sz w:val="28"/>
          <w:szCs w:val="28"/>
        </w:rPr>
        <w:t xml:space="preserve">Оценивание, проводимое учителем, является </w:t>
      </w:r>
      <w:proofErr w:type="spellStart"/>
      <w:r w:rsidRPr="00C23A39">
        <w:rPr>
          <w:rFonts w:ascii="Times New Roman" w:hAnsi="Times New Roman" w:cs="Times New Roman"/>
          <w:sz w:val="28"/>
          <w:szCs w:val="28"/>
        </w:rPr>
        <w:t>безотметочным</w:t>
      </w:r>
      <w:proofErr w:type="spellEnd"/>
      <w:r w:rsidRPr="00C23A39">
        <w:rPr>
          <w:rFonts w:ascii="Times New Roman" w:hAnsi="Times New Roman" w:cs="Times New Roman"/>
          <w:sz w:val="28"/>
          <w:szCs w:val="28"/>
        </w:rPr>
        <w:t xml:space="preserve">. Оно направлено на устное оценочное суждение и текущее оценивание в рамках урока. </w:t>
      </w:r>
    </w:p>
    <w:p w:rsidR="00070F19" w:rsidRDefault="00070F19" w:rsidP="00070F19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55. Оценка учебных успехов </w:t>
      </w:r>
      <w:r w:rsidR="00EB1127">
        <w:rPr>
          <w:rFonts w:ascii="Times New Roman" w:hAnsi="Times New Roman"/>
          <w:sz w:val="28"/>
          <w:szCs w:val="28"/>
        </w:rPr>
        <w:t>обучающихся</w:t>
      </w:r>
      <w:r>
        <w:rPr>
          <w:rFonts w:ascii="Times New Roman" w:hAnsi="Times New Roman"/>
          <w:sz w:val="28"/>
          <w:szCs w:val="28"/>
        </w:rPr>
        <w:t xml:space="preserve"> носит описательный характер.</w:t>
      </w:r>
    </w:p>
    <w:p w:rsidR="00070F19" w:rsidRDefault="00070F19" w:rsidP="00070F19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56. В конце каждой четверти 1 урок отводится на тематический контроль.</w:t>
      </w:r>
    </w:p>
    <w:p w:rsidR="00070F19" w:rsidRDefault="00070F19" w:rsidP="00070F19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:rsidR="000A0235" w:rsidRDefault="000A0235" w:rsidP="00070F19">
      <w:pPr>
        <w:pStyle w:val="a4"/>
        <w:ind w:firstLine="708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0A0235" w:rsidRDefault="004A52DE" w:rsidP="000A0235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Глава </w:t>
      </w:r>
      <w:r w:rsidR="00070F19">
        <w:rPr>
          <w:rFonts w:ascii="Times New Roman" w:hAnsi="Times New Roman"/>
          <w:b/>
          <w:sz w:val="28"/>
          <w:szCs w:val="28"/>
        </w:rPr>
        <w:t xml:space="preserve">5. Организация содержания учебного предмета </w:t>
      </w:r>
    </w:p>
    <w:p w:rsidR="00070F19" w:rsidRDefault="00070F19" w:rsidP="00070F19">
      <w:pPr>
        <w:pStyle w:val="a4"/>
        <w:ind w:firstLine="70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«Жестовая речь»</w:t>
      </w:r>
    </w:p>
    <w:p w:rsidR="00070F19" w:rsidRDefault="00070F19" w:rsidP="00070F19">
      <w:pPr>
        <w:pStyle w:val="a4"/>
        <w:rPr>
          <w:rFonts w:ascii="Times New Roman" w:hAnsi="Times New Roman"/>
          <w:sz w:val="28"/>
          <w:szCs w:val="28"/>
        </w:rPr>
      </w:pPr>
    </w:p>
    <w:p w:rsidR="00070F19" w:rsidRPr="004C3C6F" w:rsidRDefault="00070F19" w:rsidP="00070F19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57. </w:t>
      </w:r>
      <w:r w:rsidR="004A52DE" w:rsidRPr="00192D8D">
        <w:rPr>
          <w:rFonts w:ascii="Times New Roman" w:hAnsi="Times New Roman"/>
          <w:sz w:val="28"/>
          <w:szCs w:val="28"/>
          <w:lang w:val="ru-RU"/>
        </w:rPr>
        <w:t xml:space="preserve">Объем учебной нагрузки по учебному </w:t>
      </w:r>
      <w:r w:rsidR="004A52DE" w:rsidRPr="004C3C6F">
        <w:rPr>
          <w:rFonts w:ascii="Times New Roman" w:hAnsi="Times New Roman"/>
          <w:sz w:val="28"/>
          <w:szCs w:val="28"/>
          <w:lang w:val="ru-RU"/>
        </w:rPr>
        <w:t>предмету «</w:t>
      </w:r>
      <w:r w:rsidR="004C3C6F" w:rsidRPr="004C3C6F">
        <w:rPr>
          <w:rFonts w:ascii="Times New Roman" w:hAnsi="Times New Roman"/>
          <w:sz w:val="28"/>
          <w:szCs w:val="28"/>
          <w:lang w:val="ru-RU"/>
        </w:rPr>
        <w:t>Жестовая речь</w:t>
      </w:r>
      <w:r w:rsidR="004A52DE" w:rsidRPr="004C3C6F">
        <w:rPr>
          <w:rFonts w:ascii="Times New Roman" w:hAnsi="Times New Roman"/>
          <w:sz w:val="28"/>
          <w:szCs w:val="28"/>
          <w:lang w:val="ru-RU"/>
        </w:rPr>
        <w:t>» составляет</w:t>
      </w:r>
      <w:r w:rsidRPr="004C3C6F">
        <w:rPr>
          <w:rFonts w:ascii="Times New Roman" w:hAnsi="Times New Roman"/>
          <w:sz w:val="28"/>
          <w:szCs w:val="28"/>
          <w:lang w:val="ru-RU"/>
        </w:rPr>
        <w:t>:</w:t>
      </w:r>
    </w:p>
    <w:p w:rsidR="004A52DE" w:rsidRDefault="004A52DE" w:rsidP="00070F19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>1) в 4-классе – 1 час в неделю, 34 часа в учебном году.</w:t>
      </w:r>
    </w:p>
    <w:p w:rsidR="00070F19" w:rsidRPr="00E17695" w:rsidRDefault="00070F19" w:rsidP="00070F19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58. Начальный курс содержит основные сведения о жестовой речи, правила </w:t>
      </w:r>
      <w:proofErr w:type="spellStart"/>
      <w:r>
        <w:rPr>
          <w:rFonts w:ascii="Times New Roman" w:hAnsi="Times New Roman"/>
          <w:sz w:val="28"/>
          <w:szCs w:val="28"/>
        </w:rPr>
        <w:t>дактилирования</w:t>
      </w:r>
      <w:proofErr w:type="spellEnd"/>
      <w:r>
        <w:rPr>
          <w:rFonts w:ascii="Times New Roman" w:hAnsi="Times New Roman"/>
          <w:sz w:val="28"/>
          <w:szCs w:val="28"/>
        </w:rPr>
        <w:t xml:space="preserve"> и зрительного восприятия, речевые жесты в рамках обиходно-разговорной речи, объединенные по темам «Приветствие. Знакомство», «Человек. Родство. Семья», «Дом. Квартира», «Домашние вещи», «Посуда. Продукты», «Одежда. Обувь. Цвета», «Растения», «Время. Календарь», «Природа. Времена года», «Школа», «В мире животных», «Спорт и отдых», «Город», «Государство. Страна. Путешествие», «Профессия», «Эмоция. Чувство. Состояние», «Интеллектуальная деятельность», «Общение». </w:t>
      </w:r>
    </w:p>
    <w:p w:rsidR="00070F19" w:rsidRPr="00F4120B" w:rsidRDefault="00070F19" w:rsidP="00070F1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59. </w:t>
      </w:r>
      <w:r w:rsidRPr="00F4120B">
        <w:rPr>
          <w:rFonts w:ascii="Times New Roman" w:hAnsi="Times New Roman" w:cs="Times New Roman"/>
          <w:sz w:val="28"/>
          <w:szCs w:val="28"/>
        </w:rPr>
        <w:t>Для организации учебно-в</w:t>
      </w:r>
      <w:r>
        <w:rPr>
          <w:rFonts w:ascii="Times New Roman" w:hAnsi="Times New Roman" w:cs="Times New Roman"/>
          <w:sz w:val="28"/>
          <w:szCs w:val="28"/>
        </w:rPr>
        <w:t>оспитательного процесса кабинет</w:t>
      </w:r>
      <w:r w:rsidRPr="00F4120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</w:t>
      </w:r>
      <w:r w:rsidR="00EB1127">
        <w:rPr>
          <w:rFonts w:ascii="Times New Roman" w:hAnsi="Times New Roman" w:cs="Times New Roman"/>
          <w:sz w:val="28"/>
          <w:szCs w:val="28"/>
        </w:rPr>
        <w:t>удет</w:t>
      </w:r>
      <w:r>
        <w:rPr>
          <w:rFonts w:ascii="Times New Roman" w:hAnsi="Times New Roman" w:cs="Times New Roman"/>
          <w:sz w:val="28"/>
          <w:szCs w:val="28"/>
        </w:rPr>
        <w:t xml:space="preserve"> укомплектован </w:t>
      </w:r>
      <w:r w:rsidRPr="00F4120B">
        <w:rPr>
          <w:rFonts w:ascii="Times New Roman" w:hAnsi="Times New Roman" w:cs="Times New Roman"/>
          <w:sz w:val="28"/>
          <w:szCs w:val="28"/>
        </w:rPr>
        <w:t>соответствующим оборудованием с учетом санитарно-гигиенических норм.</w:t>
      </w:r>
    </w:p>
    <w:p w:rsidR="00070F19" w:rsidRDefault="00070F19" w:rsidP="00070F19">
      <w:pPr>
        <w:widowControl w:val="0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60. Содержание учебного предмета «Жестовая речь» включает два раздела: лингвистический и коммуникативный. </w:t>
      </w:r>
    </w:p>
    <w:p w:rsidR="00070F19" w:rsidRDefault="00070F19" w:rsidP="00070F19">
      <w:pPr>
        <w:widowControl w:val="0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61. Лингвистический раздел определяет задачи и содержание формирования лингвистических знаний о жестовом языке как о знаковой системе, осознания лингвистических закономерностей жестового и словесного языков (в сравнительном аспекте).</w:t>
      </w:r>
    </w:p>
    <w:p w:rsidR="00070F19" w:rsidRDefault="00070F19" w:rsidP="00070F19">
      <w:pPr>
        <w:widowControl w:val="0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62. Коммуникативный раздел позволяет в полной мере реализовать личностное ориентированное обучение с опорой на </w:t>
      </w:r>
      <w:proofErr w:type="spellStart"/>
      <w:r>
        <w:rPr>
          <w:rFonts w:ascii="Times New Roman" w:hAnsi="Times New Roman"/>
          <w:sz w:val="28"/>
          <w:szCs w:val="28"/>
        </w:rPr>
        <w:t>деятельностный</w:t>
      </w:r>
      <w:proofErr w:type="spellEnd"/>
      <w:r>
        <w:rPr>
          <w:rFonts w:ascii="Times New Roman" w:hAnsi="Times New Roman"/>
          <w:sz w:val="28"/>
          <w:szCs w:val="28"/>
        </w:rPr>
        <w:t xml:space="preserve"> подход. Концентрический принцип в использовании языкового материала позволяет </w:t>
      </w:r>
      <w:proofErr w:type="spellStart"/>
      <w:r>
        <w:rPr>
          <w:rFonts w:ascii="Times New Roman" w:hAnsi="Times New Roman"/>
          <w:sz w:val="28"/>
          <w:szCs w:val="28"/>
        </w:rPr>
        <w:t>амплифицировать</w:t>
      </w:r>
      <w:proofErr w:type="spellEnd"/>
      <w:r>
        <w:rPr>
          <w:rFonts w:ascii="Times New Roman" w:hAnsi="Times New Roman"/>
          <w:sz w:val="28"/>
          <w:szCs w:val="28"/>
        </w:rPr>
        <w:t xml:space="preserve"> содержание коммуникаций в связи с обсуждаемой тематикой. Материал данного раздела позволяет осмысливать и учитывать в речевой практике особенности грамматики и лексики жестового языка, представленные в лингвистическом разделе.</w:t>
      </w:r>
    </w:p>
    <w:p w:rsidR="00070F19" w:rsidRDefault="00070F19" w:rsidP="00070F19">
      <w:pPr>
        <w:widowControl w:val="0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63. Для организации учебно-воспитательного процесса кабинеты </w:t>
      </w:r>
      <w:r w:rsidR="00EB1127">
        <w:rPr>
          <w:rFonts w:ascii="Times New Roman" w:hAnsi="Times New Roman"/>
          <w:sz w:val="28"/>
          <w:szCs w:val="28"/>
        </w:rPr>
        <w:t>будут</w:t>
      </w:r>
      <w:r>
        <w:rPr>
          <w:rFonts w:ascii="Times New Roman" w:hAnsi="Times New Roman"/>
          <w:sz w:val="28"/>
          <w:szCs w:val="28"/>
        </w:rPr>
        <w:t xml:space="preserve"> укомплектованы соответствующим школьным оборудованием с учетом санитарно-гигиенических норм.</w:t>
      </w:r>
    </w:p>
    <w:p w:rsidR="00070F19" w:rsidRDefault="00070F19" w:rsidP="00070F19">
      <w:pPr>
        <w:tabs>
          <w:tab w:val="left" w:pos="0"/>
          <w:tab w:val="left" w:pos="720"/>
          <w:tab w:val="left" w:pos="1620"/>
          <w:tab w:val="left" w:pos="19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64. </w:t>
      </w:r>
      <w:proofErr w:type="spellStart"/>
      <w:r>
        <w:rPr>
          <w:rFonts w:ascii="Times New Roman" w:hAnsi="Times New Roman"/>
          <w:sz w:val="28"/>
          <w:szCs w:val="28"/>
        </w:rPr>
        <w:t>Операциональное</w:t>
      </w:r>
      <w:proofErr w:type="spellEnd"/>
      <w:r>
        <w:rPr>
          <w:rFonts w:ascii="Times New Roman" w:hAnsi="Times New Roman"/>
          <w:sz w:val="28"/>
          <w:szCs w:val="28"/>
        </w:rPr>
        <w:t xml:space="preserve"> целеполагание позволит учителю управлять процессом познания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, осуществлять пошаговый контроль за усвоением материала, индивидуализировать процесс обучения. </w:t>
      </w:r>
    </w:p>
    <w:p w:rsidR="00070F19" w:rsidRPr="00842F64" w:rsidRDefault="00070F19" w:rsidP="00070F1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>65</w:t>
      </w:r>
      <w:r w:rsidRPr="0004512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842F64">
        <w:rPr>
          <w:rFonts w:ascii="Times New Roman" w:hAnsi="Times New Roman"/>
          <w:sz w:val="28"/>
          <w:szCs w:val="28"/>
        </w:rPr>
        <w:t>Содержание учебного предмета</w:t>
      </w:r>
      <w:r w:rsidRPr="00842F64">
        <w:rPr>
          <w:rFonts w:ascii="Times New Roman" w:hAnsi="Times New Roman"/>
          <w:sz w:val="28"/>
          <w:szCs w:val="28"/>
          <w:lang w:val="kk-KZ"/>
        </w:rPr>
        <w:t>:</w:t>
      </w:r>
    </w:p>
    <w:p w:rsidR="00070F19" w:rsidRDefault="00070F19" w:rsidP="00070F1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kk-KZ"/>
        </w:rPr>
        <w:t xml:space="preserve">1) содержание </w:t>
      </w:r>
      <w:r w:rsidRPr="00516EFE">
        <w:rPr>
          <w:rFonts w:ascii="Times New Roman" w:hAnsi="Times New Roman"/>
          <w:sz w:val="28"/>
          <w:szCs w:val="28"/>
        </w:rPr>
        <w:t>по предмету организовано по разделам обучения. Разделы далее разбиты на подразделы, которые содержат в себе цели обучения в виде ожидаемых результатов: навыка или умения, знания или понимания. Цели обучения, организованные последовательно внутри каждог</w:t>
      </w:r>
      <w:r>
        <w:rPr>
          <w:rFonts w:ascii="Times New Roman" w:hAnsi="Times New Roman"/>
          <w:sz w:val="28"/>
          <w:szCs w:val="28"/>
        </w:rPr>
        <w:t xml:space="preserve">о подраздела, </w:t>
      </w:r>
      <w:r>
        <w:rPr>
          <w:rFonts w:ascii="Times New Roman" w:hAnsi="Times New Roman"/>
          <w:sz w:val="28"/>
          <w:szCs w:val="28"/>
        </w:rPr>
        <w:lastRenderedPageBreak/>
        <w:t>позволяют учителю</w:t>
      </w:r>
      <w:r w:rsidRPr="00516EFE">
        <w:rPr>
          <w:rFonts w:ascii="Times New Roman" w:hAnsi="Times New Roman"/>
          <w:sz w:val="28"/>
          <w:szCs w:val="28"/>
        </w:rPr>
        <w:t xml:space="preserve"> планировать свою работу и оценивать достижения </w:t>
      </w:r>
      <w:r w:rsidR="00EB1127">
        <w:rPr>
          <w:rFonts w:ascii="Times New Roman" w:hAnsi="Times New Roman"/>
          <w:sz w:val="28"/>
          <w:szCs w:val="28"/>
        </w:rPr>
        <w:t>обучающихся</w:t>
      </w:r>
      <w:r w:rsidRPr="00516EFE">
        <w:rPr>
          <w:rFonts w:ascii="Times New Roman" w:hAnsi="Times New Roman"/>
          <w:sz w:val="28"/>
          <w:szCs w:val="28"/>
        </w:rPr>
        <w:t>, а также информировать</w:t>
      </w:r>
      <w:r>
        <w:rPr>
          <w:rFonts w:ascii="Times New Roman" w:hAnsi="Times New Roman"/>
          <w:sz w:val="28"/>
          <w:szCs w:val="28"/>
        </w:rPr>
        <w:t xml:space="preserve"> их о следующих этапах обучения: </w:t>
      </w:r>
    </w:p>
    <w:p w:rsidR="00070F19" w:rsidRDefault="00070F19" w:rsidP="00070F19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таблица </w:t>
      </w:r>
      <w:r w:rsidR="004A52DE">
        <w:rPr>
          <w:rFonts w:ascii="Times New Roman" w:hAnsi="Times New Roman"/>
          <w:sz w:val="28"/>
          <w:szCs w:val="28"/>
          <w:lang w:val="kk-KZ"/>
        </w:rPr>
        <w:t>1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0A0235" w:rsidRDefault="000A0235" w:rsidP="00070F19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227"/>
        <w:gridCol w:w="6343"/>
      </w:tblGrid>
      <w:tr w:rsidR="00070F19" w:rsidTr="00B70715">
        <w:tc>
          <w:tcPr>
            <w:tcW w:w="3227" w:type="dxa"/>
          </w:tcPr>
          <w:p w:rsidR="00070F19" w:rsidRPr="00546905" w:rsidRDefault="00070F19" w:rsidP="004A52DE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Разделы </w:t>
            </w:r>
          </w:p>
        </w:tc>
        <w:tc>
          <w:tcPr>
            <w:tcW w:w="6343" w:type="dxa"/>
          </w:tcPr>
          <w:p w:rsidR="00070F19" w:rsidRPr="00546905" w:rsidRDefault="00070F19" w:rsidP="00FD378D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546905">
              <w:rPr>
                <w:rFonts w:ascii="Times New Roman" w:hAnsi="Times New Roman"/>
                <w:iCs/>
                <w:sz w:val="24"/>
                <w:szCs w:val="24"/>
              </w:rPr>
              <w:t>Подраздел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ы</w:t>
            </w:r>
          </w:p>
        </w:tc>
      </w:tr>
      <w:tr w:rsidR="00070F19" w:rsidTr="00B70715">
        <w:tc>
          <w:tcPr>
            <w:tcW w:w="3227" w:type="dxa"/>
            <w:vMerge w:val="restart"/>
          </w:tcPr>
          <w:p w:rsidR="00070F19" w:rsidRPr="005A3747" w:rsidRDefault="00070F19" w:rsidP="00B70715">
            <w:pPr>
              <w:pStyle w:val="a6"/>
              <w:widowControl w:val="0"/>
              <w:spacing w:after="200" w:line="276" w:lineRule="auto"/>
              <w:ind w:left="1080" w:hanging="1080"/>
              <w:jc w:val="both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1. Лингвистический</w:t>
            </w:r>
          </w:p>
        </w:tc>
        <w:tc>
          <w:tcPr>
            <w:tcW w:w="6343" w:type="dxa"/>
          </w:tcPr>
          <w:p w:rsidR="00070F19" w:rsidRPr="00546905" w:rsidRDefault="00070F19" w:rsidP="00FD378D">
            <w:pPr>
              <w:widowControl w:val="0"/>
              <w:spacing w:line="276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1.1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C05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зучение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структуры </w:t>
            </w:r>
            <w:r w:rsidRPr="00C05ADA">
              <w:rPr>
                <w:rFonts w:ascii="Times New Roman" w:eastAsia="Times New Roman" w:hAnsi="Times New Roman" w:cs="Times New Roman"/>
                <w:sz w:val="24"/>
                <w:szCs w:val="24"/>
              </w:rPr>
              <w:t>жестов</w:t>
            </w:r>
          </w:p>
        </w:tc>
      </w:tr>
      <w:tr w:rsidR="00070F19" w:rsidTr="00B70715">
        <w:tc>
          <w:tcPr>
            <w:tcW w:w="3227" w:type="dxa"/>
            <w:vMerge/>
          </w:tcPr>
          <w:p w:rsidR="00070F19" w:rsidRDefault="00070F19" w:rsidP="00B70715">
            <w:pPr>
              <w:pStyle w:val="a6"/>
              <w:widowControl w:val="0"/>
              <w:numPr>
                <w:ilvl w:val="0"/>
                <w:numId w:val="10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  <w:lang w:val="ru-RU"/>
              </w:rPr>
            </w:pPr>
          </w:p>
        </w:tc>
        <w:tc>
          <w:tcPr>
            <w:tcW w:w="6343" w:type="dxa"/>
          </w:tcPr>
          <w:p w:rsidR="00070F19" w:rsidRDefault="00070F19" w:rsidP="00FD378D">
            <w:pPr>
              <w:widowControl w:val="0"/>
              <w:spacing w:line="276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1.2 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ехника показа и перевода жестов</w:t>
            </w:r>
          </w:p>
        </w:tc>
      </w:tr>
      <w:tr w:rsidR="00070F19" w:rsidTr="00B70715">
        <w:tc>
          <w:tcPr>
            <w:tcW w:w="3227" w:type="dxa"/>
            <w:vMerge/>
          </w:tcPr>
          <w:p w:rsidR="00070F19" w:rsidRDefault="00070F19" w:rsidP="00B70715">
            <w:pPr>
              <w:pStyle w:val="a6"/>
              <w:widowControl w:val="0"/>
              <w:numPr>
                <w:ilvl w:val="0"/>
                <w:numId w:val="10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  <w:lang w:val="ru-RU"/>
              </w:rPr>
            </w:pPr>
          </w:p>
        </w:tc>
        <w:tc>
          <w:tcPr>
            <w:tcW w:w="6343" w:type="dxa"/>
          </w:tcPr>
          <w:p w:rsidR="00070F19" w:rsidRPr="00066510" w:rsidRDefault="00070F19" w:rsidP="00FD378D">
            <w:pPr>
              <w:widowControl w:val="0"/>
              <w:spacing w:line="276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1.3 Жесты одноручные и двуручные</w:t>
            </w:r>
          </w:p>
        </w:tc>
      </w:tr>
      <w:tr w:rsidR="00070F19" w:rsidTr="00B70715">
        <w:tc>
          <w:tcPr>
            <w:tcW w:w="3227" w:type="dxa"/>
            <w:vMerge/>
          </w:tcPr>
          <w:p w:rsidR="00070F19" w:rsidRDefault="00070F19" w:rsidP="00B70715">
            <w:pPr>
              <w:pStyle w:val="a6"/>
              <w:widowControl w:val="0"/>
              <w:numPr>
                <w:ilvl w:val="0"/>
                <w:numId w:val="10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  <w:lang w:val="ru-RU"/>
              </w:rPr>
            </w:pPr>
          </w:p>
        </w:tc>
        <w:tc>
          <w:tcPr>
            <w:tcW w:w="6343" w:type="dxa"/>
          </w:tcPr>
          <w:p w:rsidR="00070F19" w:rsidRDefault="00070F19" w:rsidP="00FD378D">
            <w:pPr>
              <w:widowControl w:val="0"/>
              <w:spacing w:line="276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1.4 Жесты, обозначающие числа</w:t>
            </w:r>
          </w:p>
        </w:tc>
      </w:tr>
      <w:tr w:rsidR="00070F19" w:rsidTr="00B70715">
        <w:tc>
          <w:tcPr>
            <w:tcW w:w="3227" w:type="dxa"/>
            <w:vMerge/>
          </w:tcPr>
          <w:p w:rsidR="00070F19" w:rsidRDefault="00070F19" w:rsidP="00B70715">
            <w:pPr>
              <w:pStyle w:val="a6"/>
              <w:widowControl w:val="0"/>
              <w:numPr>
                <w:ilvl w:val="0"/>
                <w:numId w:val="10"/>
              </w:numPr>
              <w:spacing w:line="276" w:lineRule="auto"/>
              <w:jc w:val="both"/>
              <w:rPr>
                <w:rFonts w:eastAsia="Times New Roman"/>
                <w:sz w:val="24"/>
                <w:szCs w:val="24"/>
                <w:lang w:val="ru-RU"/>
              </w:rPr>
            </w:pPr>
          </w:p>
        </w:tc>
        <w:tc>
          <w:tcPr>
            <w:tcW w:w="6343" w:type="dxa"/>
          </w:tcPr>
          <w:p w:rsidR="00070F19" w:rsidRPr="00546905" w:rsidRDefault="00070F19" w:rsidP="00FD378D">
            <w:pPr>
              <w:widowControl w:val="0"/>
              <w:spacing w:line="276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1.5 Передача значений вопросов</w:t>
            </w:r>
          </w:p>
        </w:tc>
      </w:tr>
      <w:tr w:rsidR="00070F19" w:rsidTr="00B70715">
        <w:tc>
          <w:tcPr>
            <w:tcW w:w="3227" w:type="dxa"/>
            <w:vMerge/>
          </w:tcPr>
          <w:p w:rsidR="00070F19" w:rsidRPr="005952B2" w:rsidRDefault="00070F19" w:rsidP="00B70715">
            <w:pPr>
              <w:widowControl w:val="0"/>
              <w:spacing w:after="200" w:line="276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343" w:type="dxa"/>
          </w:tcPr>
          <w:p w:rsidR="00070F19" w:rsidRDefault="00070F19" w:rsidP="00FD378D">
            <w:pPr>
              <w:widowControl w:val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1.6 Передача значений предлогов (предлоги места, направления, времени)</w:t>
            </w:r>
          </w:p>
        </w:tc>
      </w:tr>
      <w:tr w:rsidR="00070F19" w:rsidTr="00B70715">
        <w:tc>
          <w:tcPr>
            <w:tcW w:w="3227" w:type="dxa"/>
            <w:vMerge w:val="restart"/>
          </w:tcPr>
          <w:p w:rsidR="00070F19" w:rsidRPr="00546905" w:rsidRDefault="00070F19" w:rsidP="00B70715">
            <w:pPr>
              <w:widowControl w:val="0"/>
              <w:tabs>
                <w:tab w:val="left" w:pos="993"/>
              </w:tabs>
              <w:spacing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Коммуникативный</w:t>
            </w:r>
          </w:p>
        </w:tc>
        <w:tc>
          <w:tcPr>
            <w:tcW w:w="6343" w:type="dxa"/>
          </w:tcPr>
          <w:p w:rsidR="00070F19" w:rsidRPr="00546905" w:rsidRDefault="00070F19" w:rsidP="00FD378D">
            <w:pPr>
              <w:widowControl w:val="0"/>
              <w:tabs>
                <w:tab w:val="left" w:pos="993"/>
              </w:tabs>
              <w:spacing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546905">
              <w:rPr>
                <w:rFonts w:ascii="Times New Roman" w:hAnsi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Приветствие. Знакомство</w:t>
            </w:r>
          </w:p>
        </w:tc>
      </w:tr>
      <w:tr w:rsidR="00070F19" w:rsidTr="00B70715">
        <w:tc>
          <w:tcPr>
            <w:tcW w:w="3227" w:type="dxa"/>
            <w:vMerge/>
          </w:tcPr>
          <w:p w:rsidR="00070F19" w:rsidRPr="00546905" w:rsidRDefault="00070F19" w:rsidP="00FD378D">
            <w:pPr>
              <w:widowControl w:val="0"/>
              <w:tabs>
                <w:tab w:val="left" w:pos="993"/>
              </w:tabs>
              <w:spacing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43" w:type="dxa"/>
          </w:tcPr>
          <w:p w:rsidR="00070F19" w:rsidRPr="00546905" w:rsidRDefault="00070F19" w:rsidP="00FD378D">
            <w:pPr>
              <w:widowControl w:val="0"/>
              <w:tabs>
                <w:tab w:val="left" w:pos="993"/>
              </w:tabs>
              <w:spacing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 Школа</w:t>
            </w:r>
          </w:p>
        </w:tc>
      </w:tr>
      <w:tr w:rsidR="00070F19" w:rsidTr="00B70715">
        <w:tc>
          <w:tcPr>
            <w:tcW w:w="3227" w:type="dxa"/>
            <w:vMerge/>
          </w:tcPr>
          <w:p w:rsidR="00070F19" w:rsidRPr="00546905" w:rsidRDefault="00070F19" w:rsidP="00FD378D">
            <w:pPr>
              <w:widowControl w:val="0"/>
              <w:tabs>
                <w:tab w:val="left" w:pos="993"/>
              </w:tabs>
              <w:spacing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43" w:type="dxa"/>
          </w:tcPr>
          <w:p w:rsidR="00070F19" w:rsidRPr="00546905" w:rsidRDefault="00070F19" w:rsidP="00FD378D">
            <w:pPr>
              <w:widowControl w:val="0"/>
              <w:tabs>
                <w:tab w:val="left" w:pos="993"/>
              </w:tabs>
              <w:spacing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2.3. Учебные принадлежности. </w:t>
            </w:r>
            <w:r w:rsidRPr="00546905">
              <w:rPr>
                <w:rFonts w:ascii="Times New Roman" w:hAnsi="Times New Roman"/>
                <w:sz w:val="24"/>
                <w:szCs w:val="24"/>
              </w:rPr>
              <w:t>Школьная форма</w:t>
            </w:r>
          </w:p>
        </w:tc>
      </w:tr>
      <w:tr w:rsidR="00070F19" w:rsidTr="00B70715">
        <w:tc>
          <w:tcPr>
            <w:tcW w:w="3227" w:type="dxa"/>
            <w:vMerge/>
          </w:tcPr>
          <w:p w:rsidR="00070F19" w:rsidRPr="00546905" w:rsidRDefault="00070F19" w:rsidP="00FD378D">
            <w:pPr>
              <w:widowControl w:val="0"/>
              <w:tabs>
                <w:tab w:val="left" w:pos="993"/>
              </w:tabs>
              <w:spacing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43" w:type="dxa"/>
          </w:tcPr>
          <w:p w:rsidR="00070F19" w:rsidRPr="00546905" w:rsidRDefault="00070F19" w:rsidP="00FD378D">
            <w:pPr>
              <w:widowControl w:val="0"/>
              <w:tabs>
                <w:tab w:val="left" w:pos="993"/>
              </w:tabs>
              <w:spacing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2.4 </w:t>
            </w:r>
            <w:r w:rsidRPr="00546905">
              <w:rPr>
                <w:rFonts w:ascii="Times New Roman" w:hAnsi="Times New Roman"/>
                <w:sz w:val="24"/>
                <w:szCs w:val="24"/>
              </w:rPr>
              <w:t>Моя семья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546905">
              <w:rPr>
                <w:rFonts w:ascii="Times New Roman" w:hAnsi="Times New Roman"/>
                <w:sz w:val="24"/>
                <w:szCs w:val="24"/>
              </w:rPr>
              <w:t>Родственники</w:t>
            </w:r>
          </w:p>
        </w:tc>
      </w:tr>
      <w:tr w:rsidR="00070F19" w:rsidTr="00B70715">
        <w:tc>
          <w:tcPr>
            <w:tcW w:w="3227" w:type="dxa"/>
            <w:vMerge/>
          </w:tcPr>
          <w:p w:rsidR="00070F19" w:rsidRPr="00546905" w:rsidRDefault="00070F19" w:rsidP="00FD378D">
            <w:pPr>
              <w:widowControl w:val="0"/>
              <w:tabs>
                <w:tab w:val="left" w:pos="993"/>
              </w:tabs>
              <w:spacing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43" w:type="dxa"/>
          </w:tcPr>
          <w:p w:rsidR="00070F19" w:rsidRPr="00546905" w:rsidRDefault="00070F19" w:rsidP="00FD378D">
            <w:pPr>
              <w:widowControl w:val="0"/>
              <w:tabs>
                <w:tab w:val="left" w:pos="993"/>
              </w:tabs>
              <w:spacing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2.5 Общение</w:t>
            </w:r>
          </w:p>
        </w:tc>
      </w:tr>
      <w:tr w:rsidR="00070F19" w:rsidTr="00B70715">
        <w:tc>
          <w:tcPr>
            <w:tcW w:w="3227" w:type="dxa"/>
            <w:vMerge/>
          </w:tcPr>
          <w:p w:rsidR="00070F19" w:rsidRPr="00546905" w:rsidRDefault="00070F19" w:rsidP="00FD378D">
            <w:pPr>
              <w:widowControl w:val="0"/>
              <w:tabs>
                <w:tab w:val="left" w:pos="993"/>
              </w:tabs>
              <w:spacing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43" w:type="dxa"/>
          </w:tcPr>
          <w:p w:rsidR="00070F19" w:rsidRPr="00546905" w:rsidRDefault="00070F19" w:rsidP="00FD378D">
            <w:pPr>
              <w:widowControl w:val="0"/>
              <w:tabs>
                <w:tab w:val="left" w:pos="993"/>
              </w:tabs>
              <w:spacing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2.6 Гостеприимство</w:t>
            </w:r>
          </w:p>
        </w:tc>
      </w:tr>
      <w:tr w:rsidR="00070F19" w:rsidTr="00B70715">
        <w:tc>
          <w:tcPr>
            <w:tcW w:w="3227" w:type="dxa"/>
            <w:vMerge/>
          </w:tcPr>
          <w:p w:rsidR="00070F19" w:rsidRPr="00546905" w:rsidRDefault="00070F19" w:rsidP="00FD378D">
            <w:pPr>
              <w:widowControl w:val="0"/>
              <w:tabs>
                <w:tab w:val="left" w:pos="993"/>
              </w:tabs>
              <w:spacing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43" w:type="dxa"/>
          </w:tcPr>
          <w:p w:rsidR="00070F19" w:rsidRPr="00546905" w:rsidRDefault="00070F19" w:rsidP="00FD378D">
            <w:pPr>
              <w:widowControl w:val="0"/>
              <w:tabs>
                <w:tab w:val="left" w:pos="993"/>
              </w:tabs>
              <w:spacing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2.7 </w:t>
            </w:r>
            <w:r w:rsidRPr="00546905">
              <w:rPr>
                <w:rFonts w:ascii="Times New Roman" w:hAnsi="Times New Roman"/>
                <w:sz w:val="24"/>
                <w:szCs w:val="24"/>
              </w:rPr>
              <w:t>Эмоции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чувства</w:t>
            </w:r>
          </w:p>
        </w:tc>
      </w:tr>
      <w:tr w:rsidR="00070F19" w:rsidTr="00B70715">
        <w:tc>
          <w:tcPr>
            <w:tcW w:w="3227" w:type="dxa"/>
            <w:vMerge/>
          </w:tcPr>
          <w:p w:rsidR="00070F19" w:rsidRPr="00546905" w:rsidRDefault="00070F19" w:rsidP="00FD378D">
            <w:pPr>
              <w:widowControl w:val="0"/>
              <w:tabs>
                <w:tab w:val="left" w:pos="993"/>
              </w:tabs>
              <w:spacing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43" w:type="dxa"/>
          </w:tcPr>
          <w:p w:rsidR="00070F19" w:rsidRPr="00546905" w:rsidRDefault="00070F19" w:rsidP="00FD378D">
            <w:pPr>
              <w:widowControl w:val="0"/>
              <w:tabs>
                <w:tab w:val="left" w:pos="993"/>
              </w:tabs>
              <w:spacing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2.8 </w:t>
            </w:r>
            <w:r w:rsidRPr="00546905">
              <w:rPr>
                <w:rFonts w:ascii="Times New Roman" w:hAnsi="Times New Roman"/>
                <w:sz w:val="24"/>
                <w:szCs w:val="24"/>
              </w:rPr>
              <w:t>Национальные игры</w:t>
            </w:r>
          </w:p>
        </w:tc>
      </w:tr>
      <w:tr w:rsidR="00070F19" w:rsidTr="00B70715">
        <w:tc>
          <w:tcPr>
            <w:tcW w:w="3227" w:type="dxa"/>
            <w:vMerge/>
          </w:tcPr>
          <w:p w:rsidR="00070F19" w:rsidRPr="00546905" w:rsidRDefault="00070F19" w:rsidP="00FD378D">
            <w:pPr>
              <w:widowControl w:val="0"/>
              <w:tabs>
                <w:tab w:val="left" w:pos="993"/>
              </w:tabs>
              <w:spacing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43" w:type="dxa"/>
          </w:tcPr>
          <w:p w:rsidR="00070F19" w:rsidRPr="00546905" w:rsidRDefault="00070F19" w:rsidP="00FD378D">
            <w:pPr>
              <w:widowControl w:val="0"/>
              <w:tabs>
                <w:tab w:val="left" w:pos="993"/>
              </w:tabs>
              <w:spacing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2.9 </w:t>
            </w:r>
            <w:r w:rsidRPr="00546905">
              <w:rPr>
                <w:rFonts w:ascii="Times New Roman" w:hAnsi="Times New Roman"/>
                <w:sz w:val="24"/>
                <w:szCs w:val="24"/>
              </w:rPr>
              <w:t>Город. Транспорт</w:t>
            </w:r>
          </w:p>
        </w:tc>
      </w:tr>
      <w:tr w:rsidR="00070F19" w:rsidTr="00B70715">
        <w:tc>
          <w:tcPr>
            <w:tcW w:w="3227" w:type="dxa"/>
            <w:vMerge/>
          </w:tcPr>
          <w:p w:rsidR="00070F19" w:rsidRDefault="00070F19" w:rsidP="00FD378D">
            <w:pPr>
              <w:widowControl w:val="0"/>
              <w:tabs>
                <w:tab w:val="left" w:pos="993"/>
              </w:tabs>
              <w:spacing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43" w:type="dxa"/>
          </w:tcPr>
          <w:p w:rsidR="00070F19" w:rsidRDefault="00070F19" w:rsidP="00FD378D">
            <w:pPr>
              <w:widowControl w:val="0"/>
              <w:tabs>
                <w:tab w:val="left" w:pos="993"/>
              </w:tabs>
              <w:spacing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2.10 </w:t>
            </w:r>
            <w:r w:rsidRPr="00546905">
              <w:rPr>
                <w:rFonts w:ascii="Times New Roman" w:hAnsi="Times New Roman"/>
                <w:sz w:val="24"/>
                <w:szCs w:val="24"/>
              </w:rPr>
              <w:t>Дом. Квартира</w:t>
            </w:r>
            <w:r>
              <w:rPr>
                <w:rFonts w:ascii="Times New Roman" w:hAnsi="Times New Roman"/>
                <w:sz w:val="24"/>
                <w:szCs w:val="24"/>
              </w:rPr>
              <w:t>. Адрес</w:t>
            </w:r>
          </w:p>
        </w:tc>
      </w:tr>
      <w:tr w:rsidR="00070F19" w:rsidTr="00B70715">
        <w:tc>
          <w:tcPr>
            <w:tcW w:w="3227" w:type="dxa"/>
            <w:vMerge/>
          </w:tcPr>
          <w:p w:rsidR="00070F19" w:rsidRPr="00546905" w:rsidRDefault="00070F19" w:rsidP="00FD378D">
            <w:pPr>
              <w:widowControl w:val="0"/>
              <w:tabs>
                <w:tab w:val="left" w:pos="993"/>
              </w:tabs>
              <w:spacing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43" w:type="dxa"/>
          </w:tcPr>
          <w:p w:rsidR="00070F19" w:rsidRPr="00546905" w:rsidRDefault="00070F19" w:rsidP="00FD378D">
            <w:pPr>
              <w:widowControl w:val="0"/>
              <w:tabs>
                <w:tab w:val="left" w:pos="993"/>
              </w:tabs>
              <w:spacing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2.11 </w:t>
            </w:r>
            <w:r w:rsidRPr="00546905">
              <w:rPr>
                <w:rFonts w:ascii="Times New Roman" w:hAnsi="Times New Roman"/>
                <w:sz w:val="24"/>
                <w:szCs w:val="24"/>
              </w:rPr>
              <w:t>Время. Календарь</w:t>
            </w:r>
          </w:p>
        </w:tc>
      </w:tr>
      <w:tr w:rsidR="00070F19" w:rsidTr="00B70715">
        <w:tc>
          <w:tcPr>
            <w:tcW w:w="3227" w:type="dxa"/>
            <w:vMerge/>
          </w:tcPr>
          <w:p w:rsidR="00070F19" w:rsidRPr="00546905" w:rsidRDefault="00070F19" w:rsidP="00FD378D">
            <w:pPr>
              <w:widowControl w:val="0"/>
              <w:tabs>
                <w:tab w:val="left" w:pos="993"/>
              </w:tabs>
              <w:spacing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43" w:type="dxa"/>
          </w:tcPr>
          <w:p w:rsidR="00070F19" w:rsidRPr="00546905" w:rsidRDefault="00070F19" w:rsidP="00FD378D">
            <w:pPr>
              <w:widowControl w:val="0"/>
              <w:tabs>
                <w:tab w:val="left" w:pos="993"/>
              </w:tabs>
              <w:spacing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2.12 </w:t>
            </w:r>
            <w:r w:rsidRPr="00546905">
              <w:rPr>
                <w:rFonts w:ascii="Times New Roman" w:hAnsi="Times New Roman"/>
                <w:sz w:val="24"/>
                <w:szCs w:val="24"/>
              </w:rPr>
              <w:t>Природа. Времена года</w:t>
            </w:r>
          </w:p>
        </w:tc>
      </w:tr>
      <w:tr w:rsidR="00070F19" w:rsidTr="00B70715">
        <w:tc>
          <w:tcPr>
            <w:tcW w:w="3227" w:type="dxa"/>
            <w:vMerge/>
          </w:tcPr>
          <w:p w:rsidR="00070F19" w:rsidRPr="00546905" w:rsidRDefault="00070F19" w:rsidP="00FD378D">
            <w:pPr>
              <w:widowControl w:val="0"/>
              <w:tabs>
                <w:tab w:val="left" w:pos="993"/>
              </w:tabs>
              <w:spacing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43" w:type="dxa"/>
          </w:tcPr>
          <w:p w:rsidR="00070F19" w:rsidRPr="00546905" w:rsidRDefault="00070F19" w:rsidP="00FD378D">
            <w:pPr>
              <w:widowControl w:val="0"/>
              <w:tabs>
                <w:tab w:val="left" w:pos="993"/>
              </w:tabs>
              <w:spacing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2.13 </w:t>
            </w:r>
            <w:r w:rsidRPr="00546905">
              <w:rPr>
                <w:rFonts w:ascii="Times New Roman" w:hAnsi="Times New Roman"/>
                <w:sz w:val="24"/>
                <w:szCs w:val="24"/>
              </w:rPr>
              <w:t>Растения</w:t>
            </w:r>
          </w:p>
        </w:tc>
      </w:tr>
      <w:tr w:rsidR="00070F19" w:rsidTr="00B70715">
        <w:tc>
          <w:tcPr>
            <w:tcW w:w="3227" w:type="dxa"/>
            <w:vMerge/>
          </w:tcPr>
          <w:p w:rsidR="00070F19" w:rsidRPr="00546905" w:rsidRDefault="00070F19" w:rsidP="00FD378D">
            <w:pPr>
              <w:widowControl w:val="0"/>
              <w:tabs>
                <w:tab w:val="left" w:pos="993"/>
              </w:tabs>
              <w:spacing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43" w:type="dxa"/>
          </w:tcPr>
          <w:p w:rsidR="00070F19" w:rsidRPr="00546905" w:rsidRDefault="00070F19" w:rsidP="00FD378D">
            <w:pPr>
              <w:widowControl w:val="0"/>
              <w:tabs>
                <w:tab w:val="left" w:pos="993"/>
              </w:tabs>
              <w:spacing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2.14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proofErr w:type="gramEnd"/>
            <w:r w:rsidRPr="00546905">
              <w:rPr>
                <w:rFonts w:ascii="Times New Roman" w:hAnsi="Times New Roman"/>
                <w:sz w:val="24"/>
                <w:szCs w:val="24"/>
              </w:rPr>
              <w:t xml:space="preserve"> мире животных</w:t>
            </w:r>
          </w:p>
        </w:tc>
      </w:tr>
      <w:tr w:rsidR="00070F19" w:rsidTr="00B70715">
        <w:tc>
          <w:tcPr>
            <w:tcW w:w="3227" w:type="dxa"/>
            <w:vMerge/>
          </w:tcPr>
          <w:p w:rsidR="00070F19" w:rsidRPr="00546905" w:rsidRDefault="00070F19" w:rsidP="00FD378D">
            <w:pPr>
              <w:widowControl w:val="0"/>
              <w:tabs>
                <w:tab w:val="left" w:pos="993"/>
              </w:tabs>
              <w:spacing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43" w:type="dxa"/>
          </w:tcPr>
          <w:p w:rsidR="00070F19" w:rsidRPr="00546905" w:rsidRDefault="00070F19" w:rsidP="00FD378D">
            <w:pPr>
              <w:widowControl w:val="0"/>
              <w:tabs>
                <w:tab w:val="left" w:pos="993"/>
              </w:tabs>
              <w:spacing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2.15 </w:t>
            </w:r>
            <w:r w:rsidRPr="00546905">
              <w:rPr>
                <w:rFonts w:ascii="Times New Roman" w:hAnsi="Times New Roman"/>
                <w:sz w:val="24"/>
                <w:szCs w:val="24"/>
              </w:rPr>
              <w:t>Государство. Страна</w:t>
            </w:r>
          </w:p>
        </w:tc>
      </w:tr>
      <w:tr w:rsidR="00070F19" w:rsidTr="00B70715">
        <w:tc>
          <w:tcPr>
            <w:tcW w:w="3227" w:type="dxa"/>
            <w:vMerge/>
          </w:tcPr>
          <w:p w:rsidR="00070F19" w:rsidRPr="00546905" w:rsidRDefault="00070F19" w:rsidP="00FD378D">
            <w:pPr>
              <w:widowControl w:val="0"/>
              <w:tabs>
                <w:tab w:val="left" w:pos="993"/>
              </w:tabs>
              <w:spacing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43" w:type="dxa"/>
          </w:tcPr>
          <w:p w:rsidR="00070F19" w:rsidRPr="00546905" w:rsidRDefault="00070F19" w:rsidP="00FD378D">
            <w:pPr>
              <w:widowControl w:val="0"/>
              <w:tabs>
                <w:tab w:val="left" w:pos="993"/>
              </w:tabs>
              <w:spacing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2.16 Город. Село</w:t>
            </w:r>
          </w:p>
        </w:tc>
      </w:tr>
      <w:tr w:rsidR="00070F19" w:rsidTr="00B70715">
        <w:tc>
          <w:tcPr>
            <w:tcW w:w="3227" w:type="dxa"/>
            <w:vMerge/>
          </w:tcPr>
          <w:p w:rsidR="00070F19" w:rsidRPr="00546905" w:rsidRDefault="00070F19" w:rsidP="00FD378D">
            <w:pPr>
              <w:widowControl w:val="0"/>
              <w:tabs>
                <w:tab w:val="left" w:pos="993"/>
              </w:tabs>
              <w:spacing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43" w:type="dxa"/>
          </w:tcPr>
          <w:p w:rsidR="00070F19" w:rsidRPr="00546905" w:rsidRDefault="00070F19" w:rsidP="00FD378D">
            <w:pPr>
              <w:widowControl w:val="0"/>
              <w:tabs>
                <w:tab w:val="left" w:pos="993"/>
              </w:tabs>
              <w:spacing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2.17 Посуда</w:t>
            </w:r>
          </w:p>
        </w:tc>
      </w:tr>
      <w:tr w:rsidR="00070F19" w:rsidTr="00B70715">
        <w:tc>
          <w:tcPr>
            <w:tcW w:w="3227" w:type="dxa"/>
            <w:vMerge/>
          </w:tcPr>
          <w:p w:rsidR="00070F19" w:rsidRPr="00546905" w:rsidRDefault="00070F19" w:rsidP="00FD378D">
            <w:pPr>
              <w:widowControl w:val="0"/>
              <w:tabs>
                <w:tab w:val="left" w:pos="993"/>
              </w:tabs>
              <w:spacing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43" w:type="dxa"/>
          </w:tcPr>
          <w:p w:rsidR="00070F19" w:rsidRPr="00546905" w:rsidRDefault="00070F19" w:rsidP="00FD378D">
            <w:pPr>
              <w:widowControl w:val="0"/>
              <w:tabs>
                <w:tab w:val="left" w:pos="993"/>
              </w:tabs>
              <w:spacing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2.18 </w:t>
            </w:r>
            <w:r w:rsidRPr="00B56056">
              <w:rPr>
                <w:rFonts w:ascii="Times New Roman" w:hAnsi="Times New Roman"/>
                <w:sz w:val="24"/>
                <w:szCs w:val="24"/>
              </w:rPr>
              <w:t>Блюда. Напитки</w:t>
            </w:r>
          </w:p>
        </w:tc>
      </w:tr>
      <w:tr w:rsidR="00070F19" w:rsidTr="00B70715">
        <w:tc>
          <w:tcPr>
            <w:tcW w:w="3227" w:type="dxa"/>
            <w:vMerge/>
          </w:tcPr>
          <w:p w:rsidR="00070F19" w:rsidRPr="00546905" w:rsidRDefault="00070F19" w:rsidP="00FD378D">
            <w:pPr>
              <w:widowControl w:val="0"/>
              <w:tabs>
                <w:tab w:val="left" w:pos="993"/>
              </w:tabs>
              <w:spacing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43" w:type="dxa"/>
          </w:tcPr>
          <w:p w:rsidR="00070F19" w:rsidRPr="00546905" w:rsidRDefault="00070F19" w:rsidP="00FD378D">
            <w:pPr>
              <w:widowControl w:val="0"/>
              <w:tabs>
                <w:tab w:val="left" w:pos="993"/>
              </w:tabs>
              <w:spacing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2.19 П</w:t>
            </w:r>
            <w:r w:rsidRPr="00B56056">
              <w:rPr>
                <w:rFonts w:ascii="Times New Roman" w:hAnsi="Times New Roman"/>
                <w:sz w:val="24"/>
                <w:szCs w:val="24"/>
              </w:rPr>
              <w:t>родукты питания</w:t>
            </w:r>
          </w:p>
        </w:tc>
      </w:tr>
      <w:tr w:rsidR="00070F19" w:rsidTr="00B70715">
        <w:tc>
          <w:tcPr>
            <w:tcW w:w="3227" w:type="dxa"/>
            <w:vMerge/>
          </w:tcPr>
          <w:p w:rsidR="00070F19" w:rsidRPr="00546905" w:rsidRDefault="00070F19" w:rsidP="00FD378D">
            <w:pPr>
              <w:widowControl w:val="0"/>
              <w:tabs>
                <w:tab w:val="left" w:pos="993"/>
              </w:tabs>
              <w:spacing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43" w:type="dxa"/>
          </w:tcPr>
          <w:p w:rsidR="00070F19" w:rsidRPr="00062A0B" w:rsidRDefault="00070F19" w:rsidP="00FD378D">
            <w:pPr>
              <w:widowControl w:val="0"/>
              <w:tabs>
                <w:tab w:val="left" w:pos="993"/>
              </w:tabs>
              <w:spacing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2A0B">
              <w:rPr>
                <w:rFonts w:ascii="Times New Roman" w:hAnsi="Times New Roman"/>
                <w:sz w:val="24"/>
                <w:szCs w:val="24"/>
              </w:rPr>
              <w:t>2.20 Одежда, обувь, головные уборы</w:t>
            </w:r>
          </w:p>
        </w:tc>
      </w:tr>
      <w:tr w:rsidR="00070F19" w:rsidTr="00B70715">
        <w:tc>
          <w:tcPr>
            <w:tcW w:w="3227" w:type="dxa"/>
            <w:vMerge/>
          </w:tcPr>
          <w:p w:rsidR="00070F19" w:rsidRPr="00546905" w:rsidRDefault="00070F19" w:rsidP="00FD378D">
            <w:pPr>
              <w:widowControl w:val="0"/>
              <w:tabs>
                <w:tab w:val="left" w:pos="993"/>
              </w:tabs>
              <w:spacing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43" w:type="dxa"/>
          </w:tcPr>
          <w:p w:rsidR="00070F19" w:rsidRDefault="00070F19" w:rsidP="00FD378D">
            <w:pPr>
              <w:widowControl w:val="0"/>
              <w:tabs>
                <w:tab w:val="left" w:pos="993"/>
              </w:tabs>
              <w:spacing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2.21 </w:t>
            </w:r>
            <w:r w:rsidRPr="00D2669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Работа, профессии</w:t>
            </w:r>
          </w:p>
        </w:tc>
      </w:tr>
      <w:tr w:rsidR="00070F19" w:rsidTr="00B70715">
        <w:tc>
          <w:tcPr>
            <w:tcW w:w="3227" w:type="dxa"/>
            <w:vMerge/>
          </w:tcPr>
          <w:p w:rsidR="00070F19" w:rsidRPr="00546905" w:rsidRDefault="00070F19" w:rsidP="00FD378D">
            <w:pPr>
              <w:widowControl w:val="0"/>
              <w:tabs>
                <w:tab w:val="left" w:pos="993"/>
              </w:tabs>
              <w:spacing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43" w:type="dxa"/>
          </w:tcPr>
          <w:p w:rsidR="00070F19" w:rsidRPr="00B56056" w:rsidRDefault="00070F19" w:rsidP="00FD378D">
            <w:pPr>
              <w:widowControl w:val="0"/>
              <w:tabs>
                <w:tab w:val="left" w:pos="993"/>
              </w:tabs>
              <w:spacing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2.22 </w:t>
            </w:r>
            <w:r w:rsidRPr="00546905">
              <w:rPr>
                <w:rFonts w:ascii="Times New Roman" w:hAnsi="Times New Roman"/>
                <w:sz w:val="24"/>
                <w:szCs w:val="24"/>
              </w:rPr>
              <w:t>Спорт и отдых</w:t>
            </w:r>
          </w:p>
        </w:tc>
      </w:tr>
      <w:tr w:rsidR="00070F19" w:rsidTr="00B70715">
        <w:tc>
          <w:tcPr>
            <w:tcW w:w="3227" w:type="dxa"/>
            <w:vMerge/>
          </w:tcPr>
          <w:p w:rsidR="00070F19" w:rsidRPr="00546905" w:rsidRDefault="00070F19" w:rsidP="00FD378D">
            <w:pPr>
              <w:widowControl w:val="0"/>
              <w:tabs>
                <w:tab w:val="left" w:pos="993"/>
              </w:tabs>
              <w:spacing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43" w:type="dxa"/>
          </w:tcPr>
          <w:p w:rsidR="00070F19" w:rsidRPr="00062A0B" w:rsidRDefault="00070F19" w:rsidP="00FD378D">
            <w:pPr>
              <w:widowControl w:val="0"/>
              <w:tabs>
                <w:tab w:val="left" w:pos="993"/>
              </w:tabs>
              <w:spacing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2A0B">
              <w:rPr>
                <w:rFonts w:ascii="Times New Roman" w:hAnsi="Times New Roman"/>
                <w:sz w:val="24"/>
                <w:szCs w:val="24"/>
              </w:rPr>
              <w:t>2.23 Человек и здоровье</w:t>
            </w:r>
          </w:p>
        </w:tc>
      </w:tr>
    </w:tbl>
    <w:p w:rsidR="00070F19" w:rsidRDefault="00070F19" w:rsidP="00070F19">
      <w:pPr>
        <w:widowControl w:val="0"/>
        <w:tabs>
          <w:tab w:val="left" w:pos="993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070F19" w:rsidRDefault="00070F19" w:rsidP="00070F19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в программе для удобства использования учебных целей и проведения мониторинга введена кодировка. В коде первое число обозначает класс, второе и третье числа – подраздел, четвертое показывает нумерацию учебной цели. Например, в долгосрочном плане, в кодировке </w:t>
      </w:r>
      <w:r>
        <w:rPr>
          <w:rFonts w:ascii="Times New Roman" w:hAnsi="Times New Roman"/>
          <w:sz w:val="28"/>
          <w:szCs w:val="28"/>
          <w:lang w:val="kk-KZ"/>
        </w:rPr>
        <w:t>4</w:t>
      </w:r>
      <w:r>
        <w:rPr>
          <w:rFonts w:ascii="Times New Roman" w:hAnsi="Times New Roman"/>
          <w:sz w:val="28"/>
          <w:szCs w:val="28"/>
        </w:rPr>
        <w:t>.1.</w:t>
      </w:r>
      <w:r>
        <w:rPr>
          <w:rFonts w:ascii="Times New Roman" w:hAnsi="Times New Roman"/>
          <w:sz w:val="28"/>
          <w:szCs w:val="28"/>
          <w:lang w:val="kk-KZ"/>
        </w:rPr>
        <w:t>2</w:t>
      </w:r>
      <w:r>
        <w:rPr>
          <w:rFonts w:ascii="Times New Roman" w:hAnsi="Times New Roman"/>
          <w:sz w:val="28"/>
          <w:szCs w:val="28"/>
        </w:rPr>
        <w:t>.1: «</w:t>
      </w:r>
      <w:r>
        <w:rPr>
          <w:rFonts w:ascii="Times New Roman" w:hAnsi="Times New Roman"/>
          <w:sz w:val="28"/>
          <w:szCs w:val="28"/>
          <w:lang w:val="kk-KZ"/>
        </w:rPr>
        <w:t>4</w:t>
      </w:r>
      <w:r>
        <w:rPr>
          <w:rFonts w:ascii="Times New Roman" w:hAnsi="Times New Roman"/>
          <w:sz w:val="28"/>
          <w:szCs w:val="28"/>
        </w:rPr>
        <w:t>» - класс, «1» - раздел, «</w:t>
      </w:r>
      <w:r>
        <w:rPr>
          <w:rFonts w:ascii="Times New Roman" w:hAnsi="Times New Roman"/>
          <w:sz w:val="28"/>
          <w:szCs w:val="28"/>
          <w:lang w:val="kk-KZ"/>
        </w:rPr>
        <w:t>2</w:t>
      </w:r>
      <w:r>
        <w:rPr>
          <w:rFonts w:ascii="Times New Roman" w:hAnsi="Times New Roman"/>
          <w:sz w:val="28"/>
          <w:szCs w:val="28"/>
        </w:rPr>
        <w:t>» - подраздел, «1» - нумерация учебной цели.</w:t>
      </w:r>
    </w:p>
    <w:p w:rsidR="00070F19" w:rsidRPr="00DE4F65" w:rsidRDefault="00070F19" w:rsidP="00070F19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66. </w:t>
      </w:r>
      <w:proofErr w:type="gramStart"/>
      <w:r w:rsidRPr="00877996">
        <w:rPr>
          <w:rFonts w:ascii="Times New Roman" w:eastAsia="Times New Roman" w:hAnsi="Times New Roman" w:cs="Times New Roman"/>
          <w:sz w:val="28"/>
          <w:szCs w:val="28"/>
        </w:rPr>
        <w:t xml:space="preserve">Программный материал расположен в такой последовательности, которая дает возможность </w:t>
      </w:r>
      <w:r w:rsidR="00EB1127">
        <w:rPr>
          <w:rFonts w:ascii="Times New Roman" w:eastAsia="Times New Roman" w:hAnsi="Times New Roman" w:cs="Times New Roman"/>
          <w:sz w:val="28"/>
          <w:szCs w:val="28"/>
        </w:rPr>
        <w:t>обучающимся</w:t>
      </w:r>
      <w:r w:rsidRPr="00877996">
        <w:rPr>
          <w:rFonts w:ascii="Times New Roman" w:eastAsia="Times New Roman" w:hAnsi="Times New Roman" w:cs="Times New Roman"/>
          <w:sz w:val="28"/>
          <w:szCs w:val="28"/>
        </w:rPr>
        <w:t xml:space="preserve"> при изучении отдельных тем </w:t>
      </w:r>
      <w:r w:rsidRPr="00877996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программы полнее усваивать основной жестовый словарь и приобретать навыки правильного </w:t>
      </w:r>
      <w:proofErr w:type="spellStart"/>
      <w:r w:rsidRPr="00877996">
        <w:rPr>
          <w:rFonts w:ascii="Times New Roman" w:eastAsia="Times New Roman" w:hAnsi="Times New Roman" w:cs="Times New Roman"/>
          <w:sz w:val="28"/>
          <w:szCs w:val="28"/>
        </w:rPr>
        <w:t>дактильно</w:t>
      </w:r>
      <w:proofErr w:type="spellEnd"/>
      <w:r w:rsidRPr="00877996">
        <w:rPr>
          <w:rFonts w:ascii="Times New Roman" w:eastAsia="Times New Roman" w:hAnsi="Times New Roman" w:cs="Times New Roman"/>
          <w:sz w:val="28"/>
          <w:szCs w:val="28"/>
        </w:rPr>
        <w:t>–жестового перевода.</w:t>
      </w:r>
      <w:proofErr w:type="gramEnd"/>
    </w:p>
    <w:p w:rsidR="00070F19" w:rsidRPr="009919E7" w:rsidRDefault="00070F19" w:rsidP="00070F19">
      <w:pPr>
        <w:tabs>
          <w:tab w:val="left" w:pos="0"/>
          <w:tab w:val="left" w:pos="720"/>
          <w:tab w:val="left" w:pos="1620"/>
          <w:tab w:val="left" w:pos="19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" w:name="_Toc415509392"/>
      <w:r>
        <w:rPr>
          <w:rFonts w:ascii="Times New Roman" w:hAnsi="Times New Roman"/>
          <w:sz w:val="28"/>
          <w:szCs w:val="28"/>
        </w:rPr>
        <w:t>67.</w:t>
      </w:r>
      <w:bookmarkEnd w:id="1"/>
      <w:r>
        <w:rPr>
          <w:rFonts w:ascii="Times New Roman" w:hAnsi="Times New Roman"/>
          <w:sz w:val="28"/>
          <w:szCs w:val="28"/>
        </w:rPr>
        <w:t xml:space="preserve"> В учебной программе сформулированы ожидаемые результаты, представленные в виде системы целей обучения, которые служат основой для определения содержания и последовательности изучения учебного материала каждого раздела, а также являются критериями оценивания достижений </w:t>
      </w:r>
      <w:r w:rsidR="00EB1127">
        <w:rPr>
          <w:rFonts w:ascii="Times New Roman" w:hAnsi="Times New Roman"/>
          <w:sz w:val="28"/>
          <w:szCs w:val="28"/>
        </w:rPr>
        <w:t>обучающихся</w:t>
      </w:r>
      <w:r>
        <w:rPr>
          <w:rFonts w:ascii="Times New Roman" w:hAnsi="Times New Roman"/>
          <w:sz w:val="28"/>
          <w:szCs w:val="28"/>
        </w:rPr>
        <w:t>:</w:t>
      </w:r>
    </w:p>
    <w:p w:rsidR="00070F19" w:rsidRDefault="00070F19" w:rsidP="00070F19">
      <w:pPr>
        <w:tabs>
          <w:tab w:val="left" w:pos="0"/>
          <w:tab w:val="left" w:pos="720"/>
          <w:tab w:val="left" w:pos="1620"/>
          <w:tab w:val="left" w:pos="19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>
        <w:rPr>
          <w:rFonts w:ascii="Times New Roman" w:hAnsi="Times New Roman"/>
          <w:sz w:val="28"/>
          <w:szCs w:val="28"/>
          <w:lang w:val="kk-KZ"/>
        </w:rPr>
        <w:t>л</w:t>
      </w:r>
      <w:r w:rsidRPr="006B6297">
        <w:rPr>
          <w:rFonts w:ascii="Times New Roman" w:hAnsi="Times New Roman"/>
          <w:sz w:val="28"/>
          <w:szCs w:val="28"/>
          <w:lang w:val="kk-KZ"/>
        </w:rPr>
        <w:t>ингвистический</w:t>
      </w:r>
      <w:r>
        <w:rPr>
          <w:rFonts w:ascii="Times New Roman" w:hAnsi="Times New Roman"/>
          <w:sz w:val="28"/>
          <w:szCs w:val="28"/>
          <w:lang w:val="kk-KZ"/>
        </w:rPr>
        <w:t>:</w:t>
      </w:r>
    </w:p>
    <w:p w:rsidR="00070F19" w:rsidRDefault="00070F19" w:rsidP="00070F19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таблица </w:t>
      </w:r>
      <w:r w:rsidR="004A52DE">
        <w:rPr>
          <w:rFonts w:ascii="Times New Roman" w:hAnsi="Times New Roman"/>
          <w:sz w:val="28"/>
          <w:szCs w:val="28"/>
          <w:lang w:val="kk-KZ"/>
        </w:rPr>
        <w:t>2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0A0235" w:rsidRPr="00593412" w:rsidRDefault="000A0235" w:rsidP="00070F19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6237"/>
      </w:tblGrid>
      <w:tr w:rsidR="00070F19" w:rsidRPr="006F643D" w:rsidTr="00FD378D">
        <w:trPr>
          <w:trHeight w:val="328"/>
        </w:trPr>
        <w:tc>
          <w:tcPr>
            <w:tcW w:w="3402" w:type="dxa"/>
            <w:vMerge w:val="restart"/>
            <w:vAlign w:val="center"/>
          </w:tcPr>
          <w:p w:rsidR="00070F19" w:rsidRPr="006F643D" w:rsidRDefault="00070F19" w:rsidP="00FD378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6F643D">
              <w:rPr>
                <w:rFonts w:ascii="Times New Roman" w:hAnsi="Times New Roman"/>
                <w:sz w:val="24"/>
                <w:lang w:val="kk-KZ"/>
              </w:rPr>
              <w:t>Подраздел</w:t>
            </w:r>
            <w:r w:rsidR="00E01371">
              <w:rPr>
                <w:rFonts w:ascii="Times New Roman" w:hAnsi="Times New Roman"/>
                <w:sz w:val="24"/>
                <w:lang w:val="kk-KZ"/>
              </w:rPr>
              <w:t>ы</w:t>
            </w:r>
          </w:p>
        </w:tc>
        <w:tc>
          <w:tcPr>
            <w:tcW w:w="6237" w:type="dxa"/>
            <w:vAlign w:val="center"/>
          </w:tcPr>
          <w:p w:rsidR="00070F19" w:rsidRPr="006F643D" w:rsidRDefault="00070F19" w:rsidP="00FD37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6F643D">
              <w:rPr>
                <w:rFonts w:ascii="Times New Roman" w:hAnsi="Times New Roman"/>
                <w:sz w:val="24"/>
                <w:lang w:val="kk-KZ"/>
              </w:rPr>
              <w:t>Цели обучения</w:t>
            </w:r>
          </w:p>
        </w:tc>
      </w:tr>
      <w:tr w:rsidR="00070F19" w:rsidRPr="006F643D" w:rsidTr="00FD378D">
        <w:trPr>
          <w:trHeight w:val="328"/>
        </w:trPr>
        <w:tc>
          <w:tcPr>
            <w:tcW w:w="3402" w:type="dxa"/>
            <w:vMerge/>
            <w:vAlign w:val="center"/>
          </w:tcPr>
          <w:p w:rsidR="00070F19" w:rsidRPr="006F643D" w:rsidRDefault="00070F19" w:rsidP="00FD37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6237" w:type="dxa"/>
            <w:vAlign w:val="center"/>
          </w:tcPr>
          <w:p w:rsidR="00070F19" w:rsidRPr="006F643D" w:rsidRDefault="00070F19" w:rsidP="00FD37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Обучающиеся будут</w:t>
            </w:r>
            <w:r w:rsidRPr="006F643D">
              <w:rPr>
                <w:rFonts w:ascii="Times New Roman" w:hAnsi="Times New Roman"/>
                <w:sz w:val="24"/>
                <w:lang w:val="kk-KZ"/>
              </w:rPr>
              <w:t>:</w:t>
            </w:r>
          </w:p>
        </w:tc>
      </w:tr>
      <w:tr w:rsidR="00070F19" w:rsidRPr="001428A7" w:rsidTr="00FD378D">
        <w:trPr>
          <w:trHeight w:val="351"/>
        </w:trPr>
        <w:tc>
          <w:tcPr>
            <w:tcW w:w="3402" w:type="dxa"/>
          </w:tcPr>
          <w:p w:rsidR="00070F19" w:rsidRPr="00546905" w:rsidRDefault="00070F19" w:rsidP="00FD378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1.1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C05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зучение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структуры </w:t>
            </w:r>
            <w:r w:rsidRPr="00C05ADA">
              <w:rPr>
                <w:rFonts w:ascii="Times New Roman" w:eastAsia="Times New Roman" w:hAnsi="Times New Roman" w:cs="Times New Roman"/>
                <w:sz w:val="24"/>
                <w:szCs w:val="24"/>
              </w:rPr>
              <w:t>жестов</w:t>
            </w:r>
          </w:p>
        </w:tc>
        <w:tc>
          <w:tcPr>
            <w:tcW w:w="6237" w:type="dxa"/>
            <w:vAlign w:val="center"/>
          </w:tcPr>
          <w:p w:rsidR="00070F19" w:rsidRDefault="00070F19" w:rsidP="00FD378D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4.1.1.1 знать структуру жеста и применять новые </w:t>
            </w:r>
            <w:r w:rsidRPr="00C05ADA">
              <w:rPr>
                <w:rFonts w:ascii="Times New Roman" w:eastAsia="Times New Roman" w:hAnsi="Times New Roman" w:cs="Times New Roman"/>
                <w:sz w:val="24"/>
                <w:szCs w:val="24"/>
              </w:rPr>
              <w:t>жест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</w:p>
        </w:tc>
      </w:tr>
      <w:tr w:rsidR="00070F19" w:rsidRPr="001428A7" w:rsidTr="00FD378D">
        <w:trPr>
          <w:trHeight w:val="328"/>
        </w:trPr>
        <w:tc>
          <w:tcPr>
            <w:tcW w:w="3402" w:type="dxa"/>
          </w:tcPr>
          <w:p w:rsidR="00070F19" w:rsidRDefault="00070F19" w:rsidP="00FD378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1.2 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ехника показа и перевода жестов</w:t>
            </w:r>
          </w:p>
        </w:tc>
        <w:tc>
          <w:tcPr>
            <w:tcW w:w="6237" w:type="dxa"/>
            <w:vAlign w:val="center"/>
          </w:tcPr>
          <w:p w:rsidR="00070F19" w:rsidRDefault="00070F19" w:rsidP="00FD378D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4.1.2.1 владеть 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ехникой показа и перевода жестов</w:t>
            </w:r>
          </w:p>
        </w:tc>
      </w:tr>
      <w:tr w:rsidR="00070F19" w:rsidRPr="001428A7" w:rsidTr="00FD378D">
        <w:trPr>
          <w:trHeight w:val="328"/>
        </w:trPr>
        <w:tc>
          <w:tcPr>
            <w:tcW w:w="3402" w:type="dxa"/>
          </w:tcPr>
          <w:p w:rsidR="00070F19" w:rsidRPr="00066510" w:rsidRDefault="00070F19" w:rsidP="00FD378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1.3 Жесты одноручные и двуручные</w:t>
            </w:r>
          </w:p>
        </w:tc>
        <w:tc>
          <w:tcPr>
            <w:tcW w:w="6237" w:type="dxa"/>
            <w:vAlign w:val="center"/>
          </w:tcPr>
          <w:p w:rsidR="00070F19" w:rsidRPr="0045656B" w:rsidRDefault="00070F19" w:rsidP="00FD378D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4.</w:t>
            </w:r>
            <w:r w:rsidRPr="0045656B">
              <w:rPr>
                <w:rFonts w:ascii="Times New Roman" w:hAnsi="Times New Roman" w:cs="Times New Roman"/>
                <w:iCs/>
                <w:sz w:val="24"/>
                <w:szCs w:val="24"/>
              </w:rPr>
              <w:t>1.3.1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дифференцировать жесты одноручные и двуручные</w:t>
            </w:r>
          </w:p>
        </w:tc>
      </w:tr>
      <w:tr w:rsidR="00070F19" w:rsidRPr="001428A7" w:rsidTr="00FD378D">
        <w:trPr>
          <w:trHeight w:val="328"/>
        </w:trPr>
        <w:tc>
          <w:tcPr>
            <w:tcW w:w="3402" w:type="dxa"/>
          </w:tcPr>
          <w:p w:rsidR="00070F19" w:rsidRDefault="00070F19" w:rsidP="00FD378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1.4 Жесты, обозначающие числа</w:t>
            </w:r>
          </w:p>
        </w:tc>
        <w:tc>
          <w:tcPr>
            <w:tcW w:w="6237" w:type="dxa"/>
            <w:vAlign w:val="center"/>
          </w:tcPr>
          <w:p w:rsidR="00070F19" w:rsidRPr="0045656B" w:rsidRDefault="00070F19" w:rsidP="00FD378D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4.1.4.1 знать и передавать жесты, обозначающие числа</w:t>
            </w:r>
          </w:p>
        </w:tc>
      </w:tr>
      <w:tr w:rsidR="00070F19" w:rsidRPr="001428A7" w:rsidTr="00FD378D">
        <w:trPr>
          <w:trHeight w:val="328"/>
        </w:trPr>
        <w:tc>
          <w:tcPr>
            <w:tcW w:w="3402" w:type="dxa"/>
          </w:tcPr>
          <w:p w:rsidR="00070F19" w:rsidRPr="00546905" w:rsidRDefault="00070F19" w:rsidP="00FD378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1.5 Передача значений вопросов</w:t>
            </w:r>
          </w:p>
        </w:tc>
        <w:tc>
          <w:tcPr>
            <w:tcW w:w="6237" w:type="dxa"/>
            <w:vAlign w:val="center"/>
          </w:tcPr>
          <w:p w:rsidR="00070F19" w:rsidRPr="0045656B" w:rsidRDefault="00070F19" w:rsidP="00FD378D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4.1.5.1 передавать значения вопросов</w:t>
            </w:r>
          </w:p>
        </w:tc>
      </w:tr>
      <w:tr w:rsidR="00070F19" w:rsidRPr="001428A7" w:rsidTr="00FD378D">
        <w:trPr>
          <w:trHeight w:val="328"/>
        </w:trPr>
        <w:tc>
          <w:tcPr>
            <w:tcW w:w="3402" w:type="dxa"/>
          </w:tcPr>
          <w:p w:rsidR="00070F19" w:rsidRDefault="00070F19" w:rsidP="00FD378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1.6 Передача значений предлогов (предлоги места, направления, времени)</w:t>
            </w:r>
          </w:p>
        </w:tc>
        <w:tc>
          <w:tcPr>
            <w:tcW w:w="6237" w:type="dxa"/>
            <w:vAlign w:val="center"/>
          </w:tcPr>
          <w:p w:rsidR="00070F19" w:rsidRPr="0045656B" w:rsidRDefault="00070F19" w:rsidP="00FD378D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4.1.6.1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передавать значения предлогов (предлоги места, направления, времени)</w:t>
            </w:r>
          </w:p>
        </w:tc>
      </w:tr>
    </w:tbl>
    <w:p w:rsidR="00F85821" w:rsidRDefault="00F85821" w:rsidP="00070F1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k-KZ"/>
        </w:rPr>
      </w:pPr>
    </w:p>
    <w:p w:rsidR="00070F19" w:rsidRPr="00593412" w:rsidRDefault="00070F19" w:rsidP="00070F1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93412">
        <w:rPr>
          <w:rFonts w:ascii="Times New Roman" w:hAnsi="Times New Roman" w:cs="Times New Roman"/>
          <w:sz w:val="28"/>
          <w:szCs w:val="28"/>
        </w:rPr>
        <w:t xml:space="preserve">2) </w:t>
      </w:r>
      <w:r>
        <w:rPr>
          <w:rFonts w:ascii="Times New Roman" w:hAnsi="Times New Roman"/>
          <w:sz w:val="28"/>
          <w:szCs w:val="28"/>
          <w:lang w:val="kk-KZ"/>
        </w:rPr>
        <w:t>к</w:t>
      </w:r>
      <w:r w:rsidRPr="006B6297">
        <w:rPr>
          <w:rFonts w:ascii="Times New Roman" w:hAnsi="Times New Roman"/>
          <w:sz w:val="28"/>
          <w:szCs w:val="28"/>
          <w:lang w:val="kk-KZ"/>
        </w:rPr>
        <w:t>оммуникативный</w:t>
      </w:r>
      <w:r>
        <w:rPr>
          <w:rFonts w:ascii="Times New Roman" w:hAnsi="Times New Roman"/>
          <w:sz w:val="28"/>
          <w:szCs w:val="28"/>
          <w:lang w:val="kk-KZ"/>
        </w:rPr>
        <w:t>:</w:t>
      </w:r>
    </w:p>
    <w:p w:rsidR="00070F19" w:rsidRDefault="00070F19" w:rsidP="00070F19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таблица </w:t>
      </w:r>
      <w:r w:rsidR="004A52DE">
        <w:rPr>
          <w:rFonts w:ascii="Times New Roman" w:hAnsi="Times New Roman"/>
          <w:sz w:val="28"/>
          <w:szCs w:val="28"/>
          <w:lang w:val="kk-KZ"/>
        </w:rPr>
        <w:t>3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0A0235" w:rsidRPr="00593412" w:rsidRDefault="000A0235" w:rsidP="00070F19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6237"/>
      </w:tblGrid>
      <w:tr w:rsidR="00070F19" w:rsidRPr="006F643D" w:rsidTr="00FD378D">
        <w:trPr>
          <w:trHeight w:val="328"/>
        </w:trPr>
        <w:tc>
          <w:tcPr>
            <w:tcW w:w="3402" w:type="dxa"/>
            <w:vMerge w:val="restart"/>
            <w:vAlign w:val="center"/>
          </w:tcPr>
          <w:p w:rsidR="00070F19" w:rsidRPr="006F643D" w:rsidRDefault="00070F19" w:rsidP="00FD378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6F643D">
              <w:rPr>
                <w:rFonts w:ascii="Times New Roman" w:hAnsi="Times New Roman"/>
                <w:sz w:val="24"/>
                <w:lang w:val="kk-KZ"/>
              </w:rPr>
              <w:t>Подраздел</w:t>
            </w:r>
            <w:r w:rsidR="00E01371">
              <w:rPr>
                <w:rFonts w:ascii="Times New Roman" w:hAnsi="Times New Roman"/>
                <w:sz w:val="24"/>
                <w:lang w:val="kk-KZ"/>
              </w:rPr>
              <w:t>ы</w:t>
            </w:r>
          </w:p>
        </w:tc>
        <w:tc>
          <w:tcPr>
            <w:tcW w:w="6237" w:type="dxa"/>
            <w:vAlign w:val="center"/>
          </w:tcPr>
          <w:p w:rsidR="00070F19" w:rsidRPr="006F643D" w:rsidRDefault="00070F19" w:rsidP="00FD37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6F643D">
              <w:rPr>
                <w:rFonts w:ascii="Times New Roman" w:hAnsi="Times New Roman"/>
                <w:sz w:val="24"/>
                <w:lang w:val="kk-KZ"/>
              </w:rPr>
              <w:t>Цели обучения</w:t>
            </w:r>
          </w:p>
        </w:tc>
      </w:tr>
      <w:tr w:rsidR="00070F19" w:rsidRPr="006F643D" w:rsidTr="00FD378D">
        <w:trPr>
          <w:trHeight w:val="328"/>
        </w:trPr>
        <w:tc>
          <w:tcPr>
            <w:tcW w:w="3402" w:type="dxa"/>
            <w:vMerge/>
            <w:vAlign w:val="center"/>
          </w:tcPr>
          <w:p w:rsidR="00070F19" w:rsidRPr="006F643D" w:rsidRDefault="00070F19" w:rsidP="00FD37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6237" w:type="dxa"/>
            <w:vAlign w:val="center"/>
          </w:tcPr>
          <w:p w:rsidR="00070F19" w:rsidRPr="006F643D" w:rsidRDefault="00070F19" w:rsidP="00E013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Обучающи</w:t>
            </w:r>
            <w:r w:rsidR="00E01371">
              <w:rPr>
                <w:rFonts w:ascii="Times New Roman" w:hAnsi="Times New Roman"/>
                <w:sz w:val="24"/>
                <w:lang w:val="kk-KZ"/>
              </w:rPr>
              <w:t>е</w:t>
            </w:r>
            <w:r>
              <w:rPr>
                <w:rFonts w:ascii="Times New Roman" w:hAnsi="Times New Roman"/>
                <w:sz w:val="24"/>
                <w:lang w:val="kk-KZ"/>
              </w:rPr>
              <w:t>ся будет</w:t>
            </w:r>
            <w:r w:rsidRPr="006F643D">
              <w:rPr>
                <w:rFonts w:ascii="Times New Roman" w:hAnsi="Times New Roman"/>
                <w:sz w:val="24"/>
                <w:lang w:val="kk-KZ"/>
              </w:rPr>
              <w:t>:</w:t>
            </w:r>
          </w:p>
        </w:tc>
      </w:tr>
      <w:tr w:rsidR="00070F19" w:rsidRPr="001428A7" w:rsidTr="00FD378D">
        <w:trPr>
          <w:trHeight w:val="464"/>
        </w:trPr>
        <w:tc>
          <w:tcPr>
            <w:tcW w:w="3402" w:type="dxa"/>
          </w:tcPr>
          <w:p w:rsidR="00070F19" w:rsidRPr="00546905" w:rsidRDefault="00070F19" w:rsidP="00FD378D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546905">
              <w:rPr>
                <w:rFonts w:ascii="Times New Roman" w:hAnsi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Приветствие. Знакомство</w:t>
            </w:r>
          </w:p>
        </w:tc>
        <w:tc>
          <w:tcPr>
            <w:tcW w:w="6237" w:type="dxa"/>
          </w:tcPr>
          <w:p w:rsidR="00070F19" w:rsidRPr="00897CEA" w:rsidRDefault="00070F19" w:rsidP="00FD378D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4.2.1.1 и</w:t>
            </w:r>
            <w:r w:rsidRPr="00722B37">
              <w:rPr>
                <w:rFonts w:ascii="Times New Roman" w:hAnsi="Times New Roman"/>
                <w:bCs/>
                <w:sz w:val="24"/>
                <w:szCs w:val="24"/>
              </w:rPr>
              <w:t>спользовать речевой этикет в разных ситуациях общения</w:t>
            </w:r>
          </w:p>
        </w:tc>
      </w:tr>
      <w:tr w:rsidR="00070F19" w:rsidRPr="001428A7" w:rsidTr="00FD378D">
        <w:trPr>
          <w:trHeight w:val="464"/>
        </w:trPr>
        <w:tc>
          <w:tcPr>
            <w:tcW w:w="3402" w:type="dxa"/>
          </w:tcPr>
          <w:p w:rsidR="00070F19" w:rsidRPr="00546905" w:rsidRDefault="00070F19" w:rsidP="00FD378D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 Школа</w:t>
            </w:r>
          </w:p>
        </w:tc>
        <w:tc>
          <w:tcPr>
            <w:tcW w:w="6237" w:type="dxa"/>
          </w:tcPr>
          <w:p w:rsidR="00070F19" w:rsidRPr="00897CEA" w:rsidRDefault="00070F19" w:rsidP="00FD37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  <w:r w:rsidRPr="00897CEA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.1 общаться жестами в рамках темы </w:t>
            </w:r>
          </w:p>
        </w:tc>
      </w:tr>
      <w:tr w:rsidR="00070F19" w:rsidTr="00FD378D">
        <w:trPr>
          <w:trHeight w:val="328"/>
        </w:trPr>
        <w:tc>
          <w:tcPr>
            <w:tcW w:w="3402" w:type="dxa"/>
          </w:tcPr>
          <w:p w:rsidR="00070F19" w:rsidRPr="00546905" w:rsidRDefault="00070F19" w:rsidP="00FD378D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 Учебные принадлежности</w:t>
            </w:r>
            <w:r w:rsidR="00F85821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46905">
              <w:rPr>
                <w:rFonts w:ascii="Times New Roman" w:hAnsi="Times New Roman"/>
                <w:sz w:val="24"/>
                <w:szCs w:val="24"/>
              </w:rPr>
              <w:t>Школьная форма</w:t>
            </w:r>
          </w:p>
        </w:tc>
        <w:tc>
          <w:tcPr>
            <w:tcW w:w="6237" w:type="dxa"/>
          </w:tcPr>
          <w:p w:rsidR="00070F19" w:rsidRPr="009851E0" w:rsidRDefault="00070F19" w:rsidP="00FD37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4.2.3.1 высказываться калькирующей жестовой речью на заданную тему </w:t>
            </w:r>
          </w:p>
        </w:tc>
      </w:tr>
      <w:tr w:rsidR="00070F19" w:rsidTr="00FD378D">
        <w:trPr>
          <w:trHeight w:val="328"/>
        </w:trPr>
        <w:tc>
          <w:tcPr>
            <w:tcW w:w="3402" w:type="dxa"/>
          </w:tcPr>
          <w:p w:rsidR="00070F19" w:rsidRPr="00546905" w:rsidRDefault="00070F19" w:rsidP="00FD378D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2.4 </w:t>
            </w:r>
            <w:r w:rsidRPr="00546905">
              <w:rPr>
                <w:rFonts w:ascii="Times New Roman" w:hAnsi="Times New Roman"/>
                <w:sz w:val="24"/>
                <w:szCs w:val="24"/>
              </w:rPr>
              <w:t>Моя семья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546905">
              <w:rPr>
                <w:rFonts w:ascii="Times New Roman" w:hAnsi="Times New Roman"/>
                <w:sz w:val="24"/>
                <w:szCs w:val="24"/>
              </w:rPr>
              <w:t>Родственники</w:t>
            </w:r>
          </w:p>
        </w:tc>
        <w:tc>
          <w:tcPr>
            <w:tcW w:w="6237" w:type="dxa"/>
          </w:tcPr>
          <w:p w:rsidR="00070F19" w:rsidRDefault="00070F19" w:rsidP="00FD37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4.2.4.1 кратко высказываться на жестовом языке о себе, своей семье, родственниках </w:t>
            </w:r>
          </w:p>
          <w:p w:rsidR="00070F19" w:rsidRPr="00A36540" w:rsidRDefault="00070F19" w:rsidP="00FD37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4.2.4.2 участвовать в сюжетно-ролевой игре «Семейный праздник», применяя жестовый словарь в рамках разговорно-обиходной речи</w:t>
            </w:r>
          </w:p>
        </w:tc>
      </w:tr>
      <w:tr w:rsidR="00070F19" w:rsidTr="00FD378D">
        <w:trPr>
          <w:trHeight w:val="328"/>
        </w:trPr>
        <w:tc>
          <w:tcPr>
            <w:tcW w:w="3402" w:type="dxa"/>
          </w:tcPr>
          <w:p w:rsidR="00070F19" w:rsidRPr="00546905" w:rsidRDefault="00070F19" w:rsidP="00FD378D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2.5 Общение</w:t>
            </w:r>
          </w:p>
        </w:tc>
        <w:tc>
          <w:tcPr>
            <w:tcW w:w="6237" w:type="dxa"/>
          </w:tcPr>
          <w:p w:rsidR="00070F19" w:rsidRDefault="00070F19" w:rsidP="00A249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4.2.5.1 осуществлять диалоги разного типа на жестовом языке: диалог-запрос информации, ответ-реакция, диалог-расспрос, диалог-обмен мнениями, диалог-побуждение к действию в рамках пройденных тем</w:t>
            </w:r>
          </w:p>
        </w:tc>
      </w:tr>
      <w:tr w:rsidR="00070F19" w:rsidTr="00FD378D">
        <w:trPr>
          <w:trHeight w:val="328"/>
        </w:trPr>
        <w:tc>
          <w:tcPr>
            <w:tcW w:w="3402" w:type="dxa"/>
          </w:tcPr>
          <w:p w:rsidR="00070F19" w:rsidRPr="00546905" w:rsidRDefault="00070F19" w:rsidP="00FD378D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2.6 Гостеприимство</w:t>
            </w:r>
          </w:p>
        </w:tc>
        <w:tc>
          <w:tcPr>
            <w:tcW w:w="6237" w:type="dxa"/>
          </w:tcPr>
          <w:p w:rsidR="00070F19" w:rsidRDefault="00070F19" w:rsidP="00FD37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4.2.6.1</w:t>
            </w:r>
            <w:r w:rsidR="0036789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участвовать в смоделированной ситуации по теме</w:t>
            </w:r>
          </w:p>
          <w:p w:rsidR="00070F19" w:rsidRDefault="00070F19" w:rsidP="00FD37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4.2.6.2 вести диалог, используя жестовый словарь по теме</w:t>
            </w:r>
          </w:p>
        </w:tc>
      </w:tr>
      <w:tr w:rsidR="00070F19" w:rsidTr="00FD378D">
        <w:trPr>
          <w:trHeight w:val="328"/>
        </w:trPr>
        <w:tc>
          <w:tcPr>
            <w:tcW w:w="3402" w:type="dxa"/>
          </w:tcPr>
          <w:p w:rsidR="00070F19" w:rsidRPr="00546905" w:rsidRDefault="00070F19" w:rsidP="00FD378D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2.7 </w:t>
            </w:r>
            <w:r w:rsidRPr="00546905">
              <w:rPr>
                <w:rFonts w:ascii="Times New Roman" w:hAnsi="Times New Roman"/>
                <w:sz w:val="24"/>
                <w:szCs w:val="24"/>
              </w:rPr>
              <w:t>Эмоции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чувства</w:t>
            </w:r>
          </w:p>
        </w:tc>
        <w:tc>
          <w:tcPr>
            <w:tcW w:w="6237" w:type="dxa"/>
          </w:tcPr>
          <w:p w:rsidR="00070F19" w:rsidRDefault="00070F19" w:rsidP="00FD37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4.2.7.1 понимать и воспроизводить эмоциональные проявления (страх, гнев, радость, обида, любовь, сомнение, удивление, интерес)</w:t>
            </w:r>
            <w:proofErr w:type="gramEnd"/>
          </w:p>
          <w:p w:rsidR="00070F19" w:rsidRDefault="00070F19" w:rsidP="00FD37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4.2.7.2 стремиться к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позитивным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изменения личности</w:t>
            </w:r>
          </w:p>
        </w:tc>
      </w:tr>
      <w:tr w:rsidR="00070F19" w:rsidTr="00FD378D">
        <w:trPr>
          <w:trHeight w:val="328"/>
        </w:trPr>
        <w:tc>
          <w:tcPr>
            <w:tcW w:w="3402" w:type="dxa"/>
          </w:tcPr>
          <w:p w:rsidR="00070F19" w:rsidRPr="00546905" w:rsidRDefault="00070F19" w:rsidP="00FD378D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2.8 </w:t>
            </w:r>
            <w:r w:rsidRPr="00546905">
              <w:rPr>
                <w:rFonts w:ascii="Times New Roman" w:hAnsi="Times New Roman"/>
                <w:sz w:val="24"/>
                <w:szCs w:val="24"/>
              </w:rPr>
              <w:t>Национальные игры</w:t>
            </w:r>
          </w:p>
        </w:tc>
        <w:tc>
          <w:tcPr>
            <w:tcW w:w="6237" w:type="dxa"/>
          </w:tcPr>
          <w:p w:rsidR="00070F19" w:rsidRDefault="00070F19" w:rsidP="00FD37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4.2.8.1 знать жестовый словарь по теме </w:t>
            </w:r>
            <w:r w:rsidRPr="000913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через показ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учителя и воспроизведение</w:t>
            </w:r>
          </w:p>
          <w:p w:rsidR="00070F19" w:rsidRDefault="00070F19" w:rsidP="00FD37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4.2.8.2 использовать жестовое сопровождение в играх</w:t>
            </w:r>
          </w:p>
        </w:tc>
      </w:tr>
      <w:tr w:rsidR="00070F19" w:rsidTr="00FD378D">
        <w:trPr>
          <w:trHeight w:val="328"/>
        </w:trPr>
        <w:tc>
          <w:tcPr>
            <w:tcW w:w="3402" w:type="dxa"/>
          </w:tcPr>
          <w:p w:rsidR="00070F19" w:rsidRPr="00546905" w:rsidRDefault="00070F19" w:rsidP="00FD378D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2.9 Город. </w:t>
            </w:r>
            <w:r w:rsidRPr="00546905">
              <w:rPr>
                <w:rFonts w:ascii="Times New Roman" w:hAnsi="Times New Roman"/>
                <w:sz w:val="24"/>
                <w:szCs w:val="24"/>
              </w:rPr>
              <w:t>Транспорт</w:t>
            </w:r>
          </w:p>
        </w:tc>
        <w:tc>
          <w:tcPr>
            <w:tcW w:w="6237" w:type="dxa"/>
          </w:tcPr>
          <w:p w:rsidR="00070F19" w:rsidRDefault="00070F19" w:rsidP="00FD37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4.2.9.1 участвовать в смоделированной ситуации</w:t>
            </w:r>
          </w:p>
          <w:p w:rsidR="00070F19" w:rsidRDefault="00070F19" w:rsidP="00FD37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4.2.9.2 формулировать вопросы к иллюстрациям/тексту с помощью учителя</w:t>
            </w:r>
          </w:p>
          <w:p w:rsidR="00070F19" w:rsidRDefault="00070F19" w:rsidP="00FD37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4.2.9.3 отвечать на вопросы по содержанию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прочитанного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 использованием </w:t>
            </w:r>
            <w:r w:rsidR="005403CC">
              <w:rPr>
                <w:rFonts w:ascii="Times New Roman" w:hAnsi="Times New Roman"/>
                <w:sz w:val="24"/>
                <w:szCs w:val="24"/>
                <w:lang w:val="kk-KZ"/>
              </w:rPr>
              <w:t>калькирующей жестовой речи</w:t>
            </w:r>
          </w:p>
        </w:tc>
      </w:tr>
      <w:tr w:rsidR="00070F19" w:rsidTr="00FD378D">
        <w:trPr>
          <w:trHeight w:val="328"/>
        </w:trPr>
        <w:tc>
          <w:tcPr>
            <w:tcW w:w="3402" w:type="dxa"/>
          </w:tcPr>
          <w:p w:rsidR="00070F19" w:rsidRDefault="00070F19" w:rsidP="00FD378D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2.10 </w:t>
            </w:r>
            <w:r w:rsidRPr="00546905">
              <w:rPr>
                <w:rFonts w:ascii="Times New Roman" w:hAnsi="Times New Roman"/>
                <w:sz w:val="24"/>
                <w:szCs w:val="24"/>
              </w:rPr>
              <w:t>Дом. Квартира</w:t>
            </w:r>
            <w:r>
              <w:rPr>
                <w:rFonts w:ascii="Times New Roman" w:hAnsi="Times New Roman"/>
                <w:sz w:val="24"/>
                <w:szCs w:val="24"/>
              </w:rPr>
              <w:t>. Адрес</w:t>
            </w:r>
          </w:p>
        </w:tc>
        <w:tc>
          <w:tcPr>
            <w:tcW w:w="6237" w:type="dxa"/>
          </w:tcPr>
          <w:p w:rsidR="00070F19" w:rsidRDefault="00070F19" w:rsidP="00FD37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4.2.10.1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</w:t>
            </w:r>
            <w:r w:rsidRPr="00F815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меть рассказать о своём доме, своей квартире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называть свой адрес, применяя жестовый словарь по теме</w:t>
            </w:r>
          </w:p>
        </w:tc>
      </w:tr>
      <w:tr w:rsidR="00070F19" w:rsidTr="00FD378D">
        <w:trPr>
          <w:trHeight w:val="328"/>
        </w:trPr>
        <w:tc>
          <w:tcPr>
            <w:tcW w:w="3402" w:type="dxa"/>
          </w:tcPr>
          <w:p w:rsidR="00070F19" w:rsidRPr="00546905" w:rsidRDefault="00070F19" w:rsidP="00FD378D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2.11 </w:t>
            </w:r>
            <w:r w:rsidRPr="00546905">
              <w:rPr>
                <w:rFonts w:ascii="Times New Roman" w:hAnsi="Times New Roman"/>
                <w:sz w:val="24"/>
                <w:szCs w:val="24"/>
              </w:rPr>
              <w:t>Время. Календарь</w:t>
            </w:r>
          </w:p>
        </w:tc>
        <w:tc>
          <w:tcPr>
            <w:tcW w:w="6237" w:type="dxa"/>
          </w:tcPr>
          <w:p w:rsidR="00070F19" w:rsidRDefault="00070F19" w:rsidP="00FD37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4.2.11.1 знать и применять жесты, передающие временное значение (есть, было, будет, завтра, в прошлом году) </w:t>
            </w:r>
          </w:p>
        </w:tc>
      </w:tr>
      <w:tr w:rsidR="00070F19" w:rsidTr="00FD378D">
        <w:trPr>
          <w:trHeight w:val="328"/>
        </w:trPr>
        <w:tc>
          <w:tcPr>
            <w:tcW w:w="3402" w:type="dxa"/>
          </w:tcPr>
          <w:p w:rsidR="00070F19" w:rsidRPr="00546905" w:rsidRDefault="00070F19" w:rsidP="00FD378D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2.12 </w:t>
            </w:r>
            <w:r w:rsidRPr="00546905">
              <w:rPr>
                <w:rFonts w:ascii="Times New Roman" w:hAnsi="Times New Roman"/>
                <w:sz w:val="24"/>
                <w:szCs w:val="24"/>
              </w:rPr>
              <w:t>Природа. Времена года</w:t>
            </w:r>
          </w:p>
        </w:tc>
        <w:tc>
          <w:tcPr>
            <w:tcW w:w="6237" w:type="dxa"/>
          </w:tcPr>
          <w:p w:rsidR="00070F19" w:rsidRDefault="00070F19" w:rsidP="00FD37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4.2.12.1 устанавливать причинно-следственные связи в природе с применением в своей речи нового жестового словаря</w:t>
            </w:r>
          </w:p>
        </w:tc>
      </w:tr>
      <w:tr w:rsidR="00070F19" w:rsidTr="00FD378D">
        <w:trPr>
          <w:trHeight w:val="328"/>
        </w:trPr>
        <w:tc>
          <w:tcPr>
            <w:tcW w:w="3402" w:type="dxa"/>
          </w:tcPr>
          <w:p w:rsidR="00070F19" w:rsidRPr="00546905" w:rsidRDefault="00070F19" w:rsidP="00FD378D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2.13 </w:t>
            </w:r>
            <w:r w:rsidRPr="00546905">
              <w:rPr>
                <w:rFonts w:ascii="Times New Roman" w:hAnsi="Times New Roman"/>
                <w:sz w:val="24"/>
                <w:szCs w:val="24"/>
              </w:rPr>
              <w:t>Растения</w:t>
            </w:r>
          </w:p>
        </w:tc>
        <w:tc>
          <w:tcPr>
            <w:tcW w:w="6237" w:type="dxa"/>
          </w:tcPr>
          <w:p w:rsidR="00070F19" w:rsidRDefault="00070F19" w:rsidP="00FD37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4.2.13.1 вести диалог по содержанию просмотренного видеофильма</w:t>
            </w:r>
          </w:p>
        </w:tc>
      </w:tr>
      <w:tr w:rsidR="00070F19" w:rsidTr="00FD378D">
        <w:trPr>
          <w:trHeight w:val="328"/>
        </w:trPr>
        <w:tc>
          <w:tcPr>
            <w:tcW w:w="3402" w:type="dxa"/>
          </w:tcPr>
          <w:p w:rsidR="00070F19" w:rsidRPr="00546905" w:rsidRDefault="00070F19" w:rsidP="00FD378D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2.14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proofErr w:type="gramEnd"/>
            <w:r w:rsidRPr="00546905">
              <w:rPr>
                <w:rFonts w:ascii="Times New Roman" w:hAnsi="Times New Roman"/>
                <w:sz w:val="24"/>
                <w:szCs w:val="24"/>
              </w:rPr>
              <w:t xml:space="preserve"> мире животных</w:t>
            </w:r>
          </w:p>
        </w:tc>
        <w:tc>
          <w:tcPr>
            <w:tcW w:w="6237" w:type="dxa"/>
          </w:tcPr>
          <w:p w:rsidR="00070F19" w:rsidRDefault="00070F19" w:rsidP="00FD37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4.2.14.1 вести диалог по содержанию переведенного текста</w:t>
            </w:r>
          </w:p>
        </w:tc>
      </w:tr>
      <w:tr w:rsidR="00070F19" w:rsidTr="00FD378D">
        <w:trPr>
          <w:trHeight w:val="328"/>
        </w:trPr>
        <w:tc>
          <w:tcPr>
            <w:tcW w:w="3402" w:type="dxa"/>
          </w:tcPr>
          <w:p w:rsidR="00070F19" w:rsidRPr="00546905" w:rsidRDefault="00070F19" w:rsidP="00FD378D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2.15 </w:t>
            </w:r>
            <w:r w:rsidRPr="00546905">
              <w:rPr>
                <w:rFonts w:ascii="Times New Roman" w:hAnsi="Times New Roman"/>
                <w:sz w:val="24"/>
                <w:szCs w:val="24"/>
              </w:rPr>
              <w:t>Государство. Страна</w:t>
            </w:r>
          </w:p>
        </w:tc>
        <w:tc>
          <w:tcPr>
            <w:tcW w:w="6237" w:type="dxa"/>
          </w:tcPr>
          <w:p w:rsidR="00070F19" w:rsidRDefault="00070F19" w:rsidP="00FD3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4.2.15.1 выполнять </w:t>
            </w:r>
            <w:r w:rsidRPr="00091327">
              <w:rPr>
                <w:rFonts w:ascii="Times New Roman" w:eastAsia="Times New Roman" w:hAnsi="Times New Roman" w:cs="Times New Roman"/>
                <w:sz w:val="24"/>
                <w:szCs w:val="24"/>
              </w:rPr>
              <w:t>тренировочные упражнения с помощью методических пособий</w:t>
            </w:r>
          </w:p>
          <w:p w:rsidR="00070F19" w:rsidRPr="00A6045D" w:rsidRDefault="00070F19" w:rsidP="00FD37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4.2.15.2 р</w:t>
            </w:r>
            <w:r w:rsidRPr="00091327">
              <w:rPr>
                <w:rFonts w:ascii="Times New Roman" w:eastAsia="Times New Roman" w:hAnsi="Times New Roman" w:cs="Times New Roman"/>
                <w:sz w:val="24"/>
                <w:szCs w:val="24"/>
              </w:rPr>
              <w:t>абота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ть</w:t>
            </w:r>
            <w:r w:rsidRPr="000913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парах для взаимных сообщений на тему «Где я побывал», «Где хочу побывать»</w:t>
            </w:r>
          </w:p>
        </w:tc>
      </w:tr>
      <w:tr w:rsidR="00070F19" w:rsidTr="00FD378D">
        <w:trPr>
          <w:trHeight w:val="328"/>
        </w:trPr>
        <w:tc>
          <w:tcPr>
            <w:tcW w:w="3402" w:type="dxa"/>
          </w:tcPr>
          <w:p w:rsidR="00070F19" w:rsidRPr="00546905" w:rsidRDefault="00070F19" w:rsidP="00FD378D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2.16 Город. Село</w:t>
            </w:r>
          </w:p>
        </w:tc>
        <w:tc>
          <w:tcPr>
            <w:tcW w:w="6237" w:type="dxa"/>
          </w:tcPr>
          <w:p w:rsidR="00070F19" w:rsidRDefault="00070F19" w:rsidP="00FD37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4.2.16.1 завершать высказывания по частично описанной жестами ситуации</w:t>
            </w:r>
          </w:p>
        </w:tc>
      </w:tr>
      <w:tr w:rsidR="00070F19" w:rsidTr="00FD378D">
        <w:trPr>
          <w:trHeight w:val="328"/>
        </w:trPr>
        <w:tc>
          <w:tcPr>
            <w:tcW w:w="3402" w:type="dxa"/>
          </w:tcPr>
          <w:p w:rsidR="00070F19" w:rsidRPr="00546905" w:rsidRDefault="00070F19" w:rsidP="00FD378D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2.17 Посуда</w:t>
            </w:r>
          </w:p>
        </w:tc>
        <w:tc>
          <w:tcPr>
            <w:tcW w:w="6237" w:type="dxa"/>
          </w:tcPr>
          <w:p w:rsidR="00070F19" w:rsidRDefault="00070F19" w:rsidP="00FD37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4.2.17.1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работать</w:t>
            </w:r>
            <w:r w:rsidRPr="000913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парах по составлению текстов и их переводу</w:t>
            </w:r>
          </w:p>
        </w:tc>
      </w:tr>
      <w:tr w:rsidR="00070F19" w:rsidTr="00FD378D">
        <w:trPr>
          <w:trHeight w:val="328"/>
        </w:trPr>
        <w:tc>
          <w:tcPr>
            <w:tcW w:w="3402" w:type="dxa"/>
          </w:tcPr>
          <w:p w:rsidR="00070F19" w:rsidRPr="00546905" w:rsidRDefault="00070F19" w:rsidP="00FD378D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2.18 </w:t>
            </w:r>
            <w:r w:rsidRPr="00B56056">
              <w:rPr>
                <w:rFonts w:ascii="Times New Roman" w:hAnsi="Times New Roman"/>
                <w:sz w:val="24"/>
                <w:szCs w:val="24"/>
              </w:rPr>
              <w:t>Блюда. Напитки</w:t>
            </w:r>
          </w:p>
        </w:tc>
        <w:tc>
          <w:tcPr>
            <w:tcW w:w="6237" w:type="dxa"/>
          </w:tcPr>
          <w:p w:rsidR="00070F19" w:rsidRPr="00545C83" w:rsidRDefault="00070F19" w:rsidP="00FD3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4.2.18.1 знать жестовый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словарь</w:t>
            </w:r>
            <w:r w:rsidRPr="000913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через показ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учителя и воспроизведение</w:t>
            </w:r>
          </w:p>
        </w:tc>
      </w:tr>
      <w:tr w:rsidR="00070F19" w:rsidTr="00FD378D">
        <w:trPr>
          <w:trHeight w:val="328"/>
        </w:trPr>
        <w:tc>
          <w:tcPr>
            <w:tcW w:w="3402" w:type="dxa"/>
          </w:tcPr>
          <w:p w:rsidR="00070F19" w:rsidRPr="00546905" w:rsidRDefault="00070F19" w:rsidP="00FD378D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2.19 П</w:t>
            </w:r>
            <w:r w:rsidRPr="00B56056">
              <w:rPr>
                <w:rFonts w:ascii="Times New Roman" w:hAnsi="Times New Roman"/>
                <w:sz w:val="24"/>
                <w:szCs w:val="24"/>
              </w:rPr>
              <w:t>родукты питания</w:t>
            </w:r>
          </w:p>
        </w:tc>
        <w:tc>
          <w:tcPr>
            <w:tcW w:w="6237" w:type="dxa"/>
          </w:tcPr>
          <w:p w:rsidR="00070F19" w:rsidRDefault="00070F19" w:rsidP="00FD378D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4.2.19.1 п</w:t>
            </w:r>
            <w:r w:rsidRPr="00091327">
              <w:rPr>
                <w:rFonts w:ascii="Times New Roman" w:eastAsia="Times New Roman" w:hAnsi="Times New Roman" w:cs="Times New Roman"/>
                <w:sz w:val="24"/>
                <w:szCs w:val="24"/>
              </w:rPr>
              <w:t>рямой и обратный перевод готовых и самост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оятельно составленных текстов</w:t>
            </w:r>
          </w:p>
          <w:p w:rsidR="00070F19" w:rsidRPr="002D7458" w:rsidRDefault="00070F19" w:rsidP="00FD378D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4.2.19.2 участие в сюжетно-ролевой игре</w:t>
            </w:r>
            <w:r w:rsidRPr="000913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«Супермаркет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070F19" w:rsidTr="00FD378D">
        <w:trPr>
          <w:trHeight w:val="328"/>
        </w:trPr>
        <w:tc>
          <w:tcPr>
            <w:tcW w:w="3402" w:type="dxa"/>
          </w:tcPr>
          <w:p w:rsidR="00070F19" w:rsidRPr="00ED6CB2" w:rsidRDefault="00070F19" w:rsidP="00FD378D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D6CB2">
              <w:rPr>
                <w:rFonts w:ascii="Times New Roman" w:hAnsi="Times New Roman"/>
                <w:sz w:val="24"/>
                <w:szCs w:val="24"/>
              </w:rPr>
              <w:t>2.20 Одежда, обувь, головные уборы</w:t>
            </w:r>
          </w:p>
        </w:tc>
        <w:tc>
          <w:tcPr>
            <w:tcW w:w="6237" w:type="dxa"/>
          </w:tcPr>
          <w:p w:rsidR="00070F19" w:rsidRDefault="00070F19" w:rsidP="00FD378D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4.2.20.1 вести спонтанное жестовое общение в рамках темы </w:t>
            </w:r>
          </w:p>
          <w:p w:rsidR="00070F19" w:rsidRPr="002D7458" w:rsidRDefault="00070F19" w:rsidP="00FD378D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4.2.20.2 участвовать в сюжетно-ролевой игре «Ателье»</w:t>
            </w:r>
          </w:p>
        </w:tc>
      </w:tr>
      <w:tr w:rsidR="00070F19" w:rsidTr="00FD378D">
        <w:trPr>
          <w:trHeight w:val="328"/>
        </w:trPr>
        <w:tc>
          <w:tcPr>
            <w:tcW w:w="3402" w:type="dxa"/>
          </w:tcPr>
          <w:p w:rsidR="00070F19" w:rsidRDefault="00070F19" w:rsidP="00FD378D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2.21 </w:t>
            </w:r>
            <w:r w:rsidRPr="00D2669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Работа, профессии</w:t>
            </w:r>
          </w:p>
        </w:tc>
        <w:tc>
          <w:tcPr>
            <w:tcW w:w="6237" w:type="dxa"/>
          </w:tcPr>
          <w:p w:rsidR="00070F19" w:rsidRDefault="00070F19" w:rsidP="00FD378D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4.2.21.1 знать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жестовый словарь по теме </w:t>
            </w:r>
            <w:r w:rsidRPr="000913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через показ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учителя и воспроизведение</w:t>
            </w:r>
          </w:p>
          <w:p w:rsidR="00070F19" w:rsidRDefault="00070F19" w:rsidP="00FD378D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4.2.21.2 участвовать в деловой игре «Разрешите представиться»</w:t>
            </w:r>
          </w:p>
        </w:tc>
      </w:tr>
      <w:tr w:rsidR="00070F19" w:rsidTr="00FD378D">
        <w:trPr>
          <w:trHeight w:val="328"/>
        </w:trPr>
        <w:tc>
          <w:tcPr>
            <w:tcW w:w="3402" w:type="dxa"/>
          </w:tcPr>
          <w:p w:rsidR="00070F19" w:rsidRPr="00451D0C" w:rsidRDefault="00070F19" w:rsidP="00FD378D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1D0C">
              <w:rPr>
                <w:rFonts w:ascii="Times New Roman" w:hAnsi="Times New Roman"/>
                <w:sz w:val="24"/>
                <w:szCs w:val="24"/>
              </w:rPr>
              <w:t>2.22 Спорт и отдых</w:t>
            </w:r>
          </w:p>
        </w:tc>
        <w:tc>
          <w:tcPr>
            <w:tcW w:w="6237" w:type="dxa"/>
          </w:tcPr>
          <w:p w:rsidR="00070F19" w:rsidRDefault="00070F19" w:rsidP="00FD378D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4.2.22.1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знать жестовый словарь по теме </w:t>
            </w:r>
            <w:r w:rsidRPr="000913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через показ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учителя и воспроизведение</w:t>
            </w:r>
          </w:p>
          <w:p w:rsidR="00070F19" w:rsidRPr="00545C83" w:rsidRDefault="00070F19" w:rsidP="00FD378D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4.2.22.2 уметь </w:t>
            </w:r>
            <w:r w:rsidRPr="0014254D">
              <w:rPr>
                <w:rFonts w:ascii="Times New Roman" w:hAnsi="Times New Roman"/>
                <w:sz w:val="24"/>
                <w:szCs w:val="24"/>
              </w:rPr>
              <w:t>правильно организовывать свободное время</w:t>
            </w:r>
          </w:p>
        </w:tc>
      </w:tr>
      <w:tr w:rsidR="00070F19" w:rsidTr="00FD378D">
        <w:trPr>
          <w:trHeight w:val="328"/>
        </w:trPr>
        <w:tc>
          <w:tcPr>
            <w:tcW w:w="3402" w:type="dxa"/>
          </w:tcPr>
          <w:p w:rsidR="00070F19" w:rsidRPr="00ED6CB2" w:rsidRDefault="00070F19" w:rsidP="00FD378D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6CB2">
              <w:rPr>
                <w:rFonts w:ascii="Times New Roman" w:hAnsi="Times New Roman"/>
                <w:sz w:val="24"/>
                <w:szCs w:val="24"/>
              </w:rPr>
              <w:t>2.23 Человек и здоровье</w:t>
            </w:r>
          </w:p>
        </w:tc>
        <w:tc>
          <w:tcPr>
            <w:tcW w:w="6237" w:type="dxa"/>
          </w:tcPr>
          <w:p w:rsidR="00070F19" w:rsidRDefault="00070F19" w:rsidP="00FD378D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4.2.23.1 задавать вопросы по содержанию просмотренного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видеосюжета</w:t>
            </w:r>
          </w:p>
          <w:p w:rsidR="00070F19" w:rsidRPr="002D7458" w:rsidRDefault="00070F19" w:rsidP="00FD378D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4.2.23.2 выполнять правила сохранения и укрепления здоровья</w:t>
            </w:r>
          </w:p>
        </w:tc>
      </w:tr>
    </w:tbl>
    <w:p w:rsidR="00070F19" w:rsidRDefault="00070F19" w:rsidP="00070F19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</w:p>
    <w:p w:rsidR="00070F19" w:rsidRDefault="00070F19" w:rsidP="00070F19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68. Долгосрочный план:</w:t>
      </w:r>
    </w:p>
    <w:p w:rsidR="00070F19" w:rsidRPr="00F64B0C" w:rsidRDefault="00070F19" w:rsidP="00070F19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1) 4 класс:</w:t>
      </w:r>
    </w:p>
    <w:p w:rsidR="00070F19" w:rsidRPr="004A52DE" w:rsidRDefault="00070F19" w:rsidP="00070F19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 xml:space="preserve">таблица </w:t>
      </w:r>
      <w:r w:rsidR="004A52DE">
        <w:rPr>
          <w:rFonts w:ascii="Times New Roman" w:hAnsi="Times New Roman"/>
          <w:sz w:val="28"/>
          <w:szCs w:val="28"/>
          <w:lang w:val="kk-KZ"/>
        </w:rPr>
        <w:t>4</w:t>
      </w:r>
    </w:p>
    <w:tbl>
      <w:tblPr>
        <w:tblpPr w:leftFromText="180" w:rightFromText="180" w:bottomFromText="200" w:vertAnchor="text" w:horzAnchor="page" w:tblpX="1493" w:tblpY="487"/>
        <w:tblOverlap w:val="never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26"/>
        <w:gridCol w:w="2410"/>
        <w:gridCol w:w="5953"/>
      </w:tblGrid>
      <w:tr w:rsidR="00070F19" w:rsidTr="00FD378D">
        <w:trPr>
          <w:trHeight w:val="27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F19" w:rsidRDefault="00070F19" w:rsidP="00F85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Сквозная тема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F19" w:rsidRPr="004A52DE" w:rsidRDefault="00070F19" w:rsidP="00F858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Подраздел</w:t>
            </w:r>
            <w:r w:rsidR="004A52DE">
              <w:rPr>
                <w:rFonts w:ascii="Times New Roman" w:hAnsi="Times New Roman"/>
                <w:iCs/>
                <w:sz w:val="24"/>
                <w:szCs w:val="24"/>
                <w:lang w:val="kk-KZ"/>
              </w:rPr>
              <w:t>ы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F19" w:rsidRDefault="00070F19" w:rsidP="00F858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6F643D">
              <w:rPr>
                <w:rFonts w:ascii="Times New Roman" w:hAnsi="Times New Roman"/>
                <w:sz w:val="24"/>
              </w:rPr>
              <w:t>Цели обучения</w:t>
            </w:r>
          </w:p>
          <w:p w:rsidR="00070F19" w:rsidRDefault="00070F19" w:rsidP="00F858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Обучающиеся будут:</w:t>
            </w:r>
          </w:p>
        </w:tc>
      </w:tr>
      <w:tr w:rsidR="00070F19" w:rsidTr="00FD378D">
        <w:trPr>
          <w:trHeight w:val="271"/>
        </w:trPr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F19" w:rsidRPr="006F643D" w:rsidRDefault="00070F19" w:rsidP="00FD378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четверть</w:t>
            </w:r>
          </w:p>
        </w:tc>
      </w:tr>
      <w:tr w:rsidR="00070F19" w:rsidTr="00FD378D">
        <w:trPr>
          <w:trHeight w:val="275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70F19" w:rsidRDefault="00070F19" w:rsidP="002067A2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1. </w:t>
            </w:r>
            <w:r w:rsidR="002067A2">
              <w:rPr>
                <w:rFonts w:ascii="Times New Roman" w:hAnsi="Times New Roman"/>
                <w:bCs/>
                <w:sz w:val="24"/>
                <w:szCs w:val="24"/>
              </w:rPr>
              <w:t>Моя Родина - Казахстан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0F19" w:rsidRPr="00546905" w:rsidRDefault="00070F19" w:rsidP="00FD378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1.1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C05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зучение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структуры </w:t>
            </w:r>
            <w:r w:rsidRPr="00C05ADA">
              <w:rPr>
                <w:rFonts w:ascii="Times New Roman" w:eastAsia="Times New Roman" w:hAnsi="Times New Roman" w:cs="Times New Roman"/>
                <w:sz w:val="24"/>
                <w:szCs w:val="24"/>
              </w:rPr>
              <w:t>жестов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F19" w:rsidRDefault="00070F19" w:rsidP="00FD378D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4.1.1.1 знать структуру жеста и применять новые </w:t>
            </w:r>
            <w:r w:rsidRPr="00C05ADA">
              <w:rPr>
                <w:rFonts w:ascii="Times New Roman" w:eastAsia="Times New Roman" w:hAnsi="Times New Roman" w:cs="Times New Roman"/>
                <w:sz w:val="24"/>
                <w:szCs w:val="24"/>
              </w:rPr>
              <w:t>жест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</w:p>
        </w:tc>
      </w:tr>
      <w:tr w:rsidR="00070F19" w:rsidTr="00FD378D">
        <w:trPr>
          <w:trHeight w:val="139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70F19" w:rsidRDefault="00070F19" w:rsidP="00FD378D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0F19" w:rsidRDefault="00070F19" w:rsidP="00FD378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1.2 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ехника показа и перевода жестов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F19" w:rsidRDefault="00070F19" w:rsidP="00FD378D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4.1.2.1 владеть 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ехникой показа и перевода  жестов</w:t>
            </w:r>
          </w:p>
        </w:tc>
      </w:tr>
      <w:tr w:rsidR="00070F19" w:rsidTr="00FD378D">
        <w:trPr>
          <w:trHeight w:val="70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70F19" w:rsidRDefault="00070F19" w:rsidP="00FD378D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0F19" w:rsidRPr="00066510" w:rsidRDefault="00070F19" w:rsidP="00FD378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1.3 Жесты одноручные и двуручные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F19" w:rsidRPr="0045656B" w:rsidRDefault="00070F19" w:rsidP="00FD378D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4.</w:t>
            </w:r>
            <w:r w:rsidRPr="0045656B">
              <w:rPr>
                <w:rFonts w:ascii="Times New Roman" w:hAnsi="Times New Roman" w:cs="Times New Roman"/>
                <w:iCs/>
                <w:sz w:val="24"/>
                <w:szCs w:val="24"/>
              </w:rPr>
              <w:t>1.3.1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дифференцировать жесты одноручные и двуручные</w:t>
            </w:r>
          </w:p>
        </w:tc>
      </w:tr>
      <w:tr w:rsidR="00070F19" w:rsidTr="00FD378D">
        <w:trPr>
          <w:trHeight w:val="274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70F19" w:rsidRDefault="00070F19" w:rsidP="00FD378D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0F19" w:rsidRDefault="00070F19" w:rsidP="00FD378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1.4 Жесты, обозначающие числа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F19" w:rsidRPr="0045656B" w:rsidRDefault="00070F19" w:rsidP="00FD378D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4.1.4.1 знать и  передавать жесты, обозначающие числа</w:t>
            </w:r>
          </w:p>
        </w:tc>
      </w:tr>
      <w:tr w:rsidR="00070F19" w:rsidTr="00FD378D">
        <w:trPr>
          <w:trHeight w:val="310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70F19" w:rsidRDefault="00070F19" w:rsidP="00FD378D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0F19" w:rsidRPr="00546905" w:rsidRDefault="00070F19" w:rsidP="00FD378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1.5 Передача значений вопросов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F19" w:rsidRPr="0045656B" w:rsidRDefault="00070F19" w:rsidP="00FD378D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4.1.5.1 передавать значения вопросов</w:t>
            </w:r>
          </w:p>
        </w:tc>
      </w:tr>
      <w:tr w:rsidR="00070F19" w:rsidTr="00FD378D">
        <w:trPr>
          <w:trHeight w:val="310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70F19" w:rsidRDefault="00070F19" w:rsidP="00FD378D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0F19" w:rsidRDefault="00070F19" w:rsidP="00FD378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1.6 Передача значений предлогов (предлоги места, направления, времени)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F19" w:rsidRPr="0045656B" w:rsidRDefault="00070F19" w:rsidP="00FD378D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4.1.6.1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передавать значения предлогов (предлоги места, направления, времени)</w:t>
            </w:r>
          </w:p>
        </w:tc>
      </w:tr>
      <w:tr w:rsidR="00070F19" w:rsidTr="00FD378D">
        <w:trPr>
          <w:trHeight w:val="454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70F19" w:rsidRDefault="00070F19" w:rsidP="00FD378D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0F19" w:rsidRPr="00546905" w:rsidRDefault="00070F19" w:rsidP="00FD378D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546905">
              <w:rPr>
                <w:rFonts w:ascii="Times New Roman" w:hAnsi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Приветствие. Знакомство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F19" w:rsidRPr="00897CEA" w:rsidRDefault="00070F19" w:rsidP="00FD378D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4.2.1.1 и</w:t>
            </w:r>
            <w:r w:rsidRPr="00722B37">
              <w:rPr>
                <w:rFonts w:ascii="Times New Roman" w:hAnsi="Times New Roman"/>
                <w:bCs/>
                <w:sz w:val="24"/>
                <w:szCs w:val="24"/>
              </w:rPr>
              <w:t>спользовать речевой этикет в разных ситуациях общения</w:t>
            </w:r>
          </w:p>
        </w:tc>
      </w:tr>
      <w:tr w:rsidR="00070F19" w:rsidTr="00FD378D">
        <w:trPr>
          <w:trHeight w:val="271"/>
        </w:trPr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F19" w:rsidRDefault="00070F19" w:rsidP="00FD378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070F19" w:rsidRPr="007337D3" w:rsidRDefault="00070F19" w:rsidP="00FD378D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337D3">
              <w:rPr>
                <w:rFonts w:ascii="Times New Roman" w:hAnsi="Times New Roman"/>
                <w:sz w:val="24"/>
                <w:szCs w:val="24"/>
              </w:rPr>
              <w:t xml:space="preserve">2.3 </w:t>
            </w:r>
            <w:r>
              <w:rPr>
                <w:rFonts w:ascii="Times New Roman" w:hAnsi="Times New Roman"/>
                <w:sz w:val="24"/>
                <w:szCs w:val="24"/>
              </w:rPr>
              <w:t>Учебные принадлежности. Школьная форма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F19" w:rsidRPr="00A36540" w:rsidRDefault="00070F19" w:rsidP="00FD37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4.2.3.1 высказываться калькирующей жестовой речью на заданную тему </w:t>
            </w:r>
          </w:p>
        </w:tc>
      </w:tr>
      <w:tr w:rsidR="00070F19" w:rsidTr="00FD378D">
        <w:trPr>
          <w:trHeight w:val="271"/>
        </w:trPr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F19" w:rsidRDefault="00070F19" w:rsidP="00FD37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четверть</w:t>
            </w:r>
          </w:p>
        </w:tc>
      </w:tr>
      <w:tr w:rsidR="00070F19" w:rsidTr="00FD378D">
        <w:trPr>
          <w:trHeight w:val="271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F19" w:rsidRDefault="00070F19" w:rsidP="002067A2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="002067A2">
              <w:rPr>
                <w:rFonts w:ascii="Times New Roman" w:hAnsi="Times New Roman"/>
                <w:sz w:val="24"/>
                <w:szCs w:val="24"/>
              </w:rPr>
              <w:t>Человеческие ценности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F19" w:rsidRPr="00546905" w:rsidRDefault="00070F19" w:rsidP="00FD378D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 Школа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F19" w:rsidRPr="00897CEA" w:rsidRDefault="00070F19" w:rsidP="00FD37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  <w:r w:rsidRPr="00897CEA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.1 общаться жестами в рамках темы </w:t>
            </w:r>
          </w:p>
        </w:tc>
      </w:tr>
      <w:tr w:rsidR="00070F19" w:rsidTr="00FD378D">
        <w:trPr>
          <w:trHeight w:val="271"/>
        </w:trPr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F19" w:rsidRDefault="00070F19" w:rsidP="00FD37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F19" w:rsidRPr="00546905" w:rsidRDefault="00070F19" w:rsidP="00FD378D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2.3 Учебные принадлежности. </w:t>
            </w:r>
            <w:r w:rsidRPr="00546905">
              <w:rPr>
                <w:rFonts w:ascii="Times New Roman" w:hAnsi="Times New Roman"/>
                <w:sz w:val="24"/>
                <w:szCs w:val="24"/>
              </w:rPr>
              <w:t>Школьная форма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F19" w:rsidRPr="00A36540" w:rsidRDefault="00070F19" w:rsidP="00FD37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4.2.3.1 высказываться калькирующей жестовой речью на заданную тему </w:t>
            </w:r>
          </w:p>
        </w:tc>
      </w:tr>
      <w:tr w:rsidR="00070F19" w:rsidTr="00FD378D">
        <w:trPr>
          <w:trHeight w:val="1114"/>
        </w:trPr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F19" w:rsidRDefault="00070F19" w:rsidP="00FD37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0F19" w:rsidRPr="00546905" w:rsidRDefault="00070F19" w:rsidP="00FD378D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2.5 Общение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70F19" w:rsidRPr="00A36540" w:rsidRDefault="00070F19" w:rsidP="00A249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4.2.5.1 осуществлять диалоги разного типа на жестовом языке: диалог-запрос информации, ответ-реакция, диалог-расспрос, диалог-обмен мнениями, диалог-побуждение к действию в рамках пройденных тем</w:t>
            </w:r>
          </w:p>
        </w:tc>
      </w:tr>
      <w:tr w:rsidR="00070F19" w:rsidTr="00FD378D">
        <w:trPr>
          <w:trHeight w:val="271"/>
        </w:trPr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F19" w:rsidRDefault="00070F19" w:rsidP="00FD37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0F19" w:rsidRPr="00546905" w:rsidRDefault="00070F19" w:rsidP="00FD378D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2.7 </w:t>
            </w:r>
            <w:r w:rsidRPr="00546905">
              <w:rPr>
                <w:rFonts w:ascii="Times New Roman" w:hAnsi="Times New Roman"/>
                <w:sz w:val="24"/>
                <w:szCs w:val="24"/>
              </w:rPr>
              <w:t>Эмоции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чувства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F19" w:rsidRDefault="00070F19" w:rsidP="00FD37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4.2.7.1 понимать и воспроизводить эмоциональные проявления (страх, гнев, радость, обида, любовь, сомнение, удивление, интерес)</w:t>
            </w:r>
            <w:proofErr w:type="gramEnd"/>
          </w:p>
          <w:p w:rsidR="00070F19" w:rsidRDefault="00070F19" w:rsidP="00FD37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4.2.7.2 стремиться к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позитивным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изменения личности</w:t>
            </w:r>
          </w:p>
        </w:tc>
      </w:tr>
      <w:tr w:rsidR="00070F19" w:rsidTr="00FD378D">
        <w:trPr>
          <w:trHeight w:val="1482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70F19" w:rsidRDefault="00070F19" w:rsidP="002067A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 xml:space="preserve">3. </w:t>
            </w:r>
            <w:r w:rsidR="002067A2">
              <w:rPr>
                <w:rFonts w:ascii="Times New Roman" w:eastAsia="Times New Roman" w:hAnsi="Times New Roman"/>
                <w:bCs/>
                <w:sz w:val="24"/>
                <w:szCs w:val="24"/>
              </w:rPr>
              <w:t>Культурное наследие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0F19" w:rsidRPr="00546905" w:rsidRDefault="00070F19" w:rsidP="00FD378D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2.4 </w:t>
            </w:r>
            <w:r w:rsidRPr="00546905">
              <w:rPr>
                <w:rFonts w:ascii="Times New Roman" w:hAnsi="Times New Roman"/>
                <w:sz w:val="24"/>
                <w:szCs w:val="24"/>
              </w:rPr>
              <w:t>Моя семья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546905">
              <w:rPr>
                <w:rFonts w:ascii="Times New Roman" w:hAnsi="Times New Roman"/>
                <w:sz w:val="24"/>
                <w:szCs w:val="24"/>
              </w:rPr>
              <w:t>Родственники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70F19" w:rsidRDefault="00070F19" w:rsidP="00FD37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4.2.4.1 кратко высказываться на жестовом языке  о себе, своей семье, родственниках </w:t>
            </w:r>
          </w:p>
          <w:p w:rsidR="00070F19" w:rsidRPr="00A36540" w:rsidRDefault="00070F19" w:rsidP="00FD37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4.2.4.2 участвовать в сюжетно-ролевой игре «Семейный праздник», применяя жестовый словарь в рамках разговорно-обиходной речи</w:t>
            </w:r>
          </w:p>
        </w:tc>
      </w:tr>
      <w:tr w:rsidR="00070F19" w:rsidTr="00FD378D">
        <w:trPr>
          <w:trHeight w:val="1126"/>
        </w:trPr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0F19" w:rsidRDefault="00070F19" w:rsidP="00FD378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0F19" w:rsidRDefault="00070F19" w:rsidP="00FD378D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2.6 Гостеприимство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0F19" w:rsidRDefault="00070F19" w:rsidP="00FD37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4.2.6.1 участвовать в смоделированной ситуации по теме</w:t>
            </w:r>
          </w:p>
          <w:p w:rsidR="00070F19" w:rsidRDefault="00070F19" w:rsidP="00FD37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4.2.6.2 вести диалог, используя жестовый словарь по теме </w:t>
            </w:r>
          </w:p>
        </w:tc>
      </w:tr>
      <w:tr w:rsidR="00070F19" w:rsidTr="00FD378D">
        <w:trPr>
          <w:trHeight w:val="802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70F19" w:rsidRDefault="00070F19" w:rsidP="00FD378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0F19" w:rsidRDefault="00070F19" w:rsidP="00FD37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2.10 </w:t>
            </w:r>
            <w:r w:rsidRPr="00546905">
              <w:rPr>
                <w:rFonts w:ascii="Times New Roman" w:hAnsi="Times New Roman"/>
                <w:sz w:val="24"/>
                <w:szCs w:val="24"/>
              </w:rPr>
              <w:t>Дом. Квартира</w:t>
            </w:r>
            <w:r>
              <w:rPr>
                <w:rFonts w:ascii="Times New Roman" w:hAnsi="Times New Roman"/>
                <w:sz w:val="24"/>
                <w:szCs w:val="24"/>
              </w:rPr>
              <w:t>. Адрес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70F19" w:rsidRDefault="00070F19" w:rsidP="00FD37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4.2.10.1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</w:t>
            </w:r>
            <w:r w:rsidRPr="00F815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меть рассказать о своём доме, своей квартире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называть свой адрес, применяя жестовый словарь по теме</w:t>
            </w:r>
          </w:p>
        </w:tc>
      </w:tr>
      <w:tr w:rsidR="00070F19" w:rsidTr="00FD378D">
        <w:trPr>
          <w:trHeight w:val="271"/>
        </w:trPr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70F19" w:rsidRDefault="00070F19" w:rsidP="00FD37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четверть</w:t>
            </w:r>
          </w:p>
        </w:tc>
      </w:tr>
      <w:tr w:rsidR="00070F19" w:rsidTr="00FD378D">
        <w:trPr>
          <w:trHeight w:val="271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70F19" w:rsidRDefault="00070F19" w:rsidP="002067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 w:rsidR="002067A2">
              <w:rPr>
                <w:rFonts w:ascii="Times New Roman" w:hAnsi="Times New Roman"/>
                <w:sz w:val="24"/>
                <w:szCs w:val="24"/>
              </w:rPr>
              <w:t>Мир профессий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F19" w:rsidRPr="00546905" w:rsidRDefault="00070F19" w:rsidP="00FD378D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2.9 Город. </w:t>
            </w:r>
            <w:r w:rsidRPr="00546905">
              <w:rPr>
                <w:rFonts w:ascii="Times New Roman" w:hAnsi="Times New Roman"/>
                <w:sz w:val="24"/>
                <w:szCs w:val="24"/>
              </w:rPr>
              <w:t>Транспорт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F19" w:rsidRDefault="006F0C32" w:rsidP="00FD37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4.2.9.1 участвовать в </w:t>
            </w:r>
            <w:r w:rsidR="00070F19">
              <w:rPr>
                <w:rFonts w:ascii="Times New Roman" w:hAnsi="Times New Roman"/>
                <w:sz w:val="24"/>
                <w:szCs w:val="24"/>
              </w:rPr>
              <w:t>моделированной ситуации</w:t>
            </w:r>
          </w:p>
          <w:p w:rsidR="00070F19" w:rsidRDefault="00070F19" w:rsidP="00FD37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4.2.9.2 формулировать вопросы к иллюстрациям/тексту с помощью учителя</w:t>
            </w:r>
          </w:p>
          <w:p w:rsidR="00070F19" w:rsidRPr="005403CC" w:rsidRDefault="00070F19" w:rsidP="005403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4.2.9.3 отвечать на вопросы по содержанию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прочитанного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 использованием </w:t>
            </w:r>
            <w:r w:rsidR="005403C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калькирующей жестовой речи </w:t>
            </w:r>
          </w:p>
        </w:tc>
      </w:tr>
      <w:tr w:rsidR="00070F19" w:rsidTr="00FD378D">
        <w:trPr>
          <w:trHeight w:val="562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70F19" w:rsidRDefault="00070F19" w:rsidP="00FD37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0F19" w:rsidRPr="00546905" w:rsidRDefault="00070F19" w:rsidP="00FD378D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2.11 </w:t>
            </w:r>
            <w:r w:rsidRPr="00546905">
              <w:rPr>
                <w:rFonts w:ascii="Times New Roman" w:hAnsi="Times New Roman"/>
                <w:sz w:val="24"/>
                <w:szCs w:val="24"/>
              </w:rPr>
              <w:t>Время. Календарь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70F19" w:rsidRDefault="00070F19" w:rsidP="00FD37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4.2.11.1 знать и применять жесты, передающие временное значение (есть, было, будет, завтра, в прошлом году) </w:t>
            </w:r>
          </w:p>
        </w:tc>
      </w:tr>
      <w:tr w:rsidR="00070F19" w:rsidTr="00FD378D">
        <w:trPr>
          <w:trHeight w:val="271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70F19" w:rsidRDefault="00070F19" w:rsidP="00FD37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F19" w:rsidRPr="00546905" w:rsidRDefault="00070F19" w:rsidP="00FD378D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2.12 </w:t>
            </w:r>
            <w:r w:rsidRPr="00546905">
              <w:rPr>
                <w:rFonts w:ascii="Times New Roman" w:hAnsi="Times New Roman"/>
                <w:sz w:val="24"/>
                <w:szCs w:val="24"/>
              </w:rPr>
              <w:t>Природа. Времена года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F19" w:rsidRDefault="00070F19" w:rsidP="00FD37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4.2.12.1 устанавливать причинно-следственные связи в природе с применением в своей речи нового жестового словаря</w:t>
            </w:r>
          </w:p>
        </w:tc>
      </w:tr>
      <w:tr w:rsidR="00070F19" w:rsidTr="00FD378D">
        <w:trPr>
          <w:trHeight w:val="557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70F19" w:rsidRDefault="00070F19" w:rsidP="00FD37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0F19" w:rsidRPr="00546905" w:rsidRDefault="00070F19" w:rsidP="00FD378D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2.13 </w:t>
            </w:r>
            <w:r w:rsidRPr="00546905">
              <w:rPr>
                <w:rFonts w:ascii="Times New Roman" w:hAnsi="Times New Roman"/>
                <w:sz w:val="24"/>
                <w:szCs w:val="24"/>
              </w:rPr>
              <w:t>Растения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70F19" w:rsidRDefault="00070F19" w:rsidP="00FD37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4.2.13.1 вести диалог по содержанию просмотренного видеофильма</w:t>
            </w:r>
          </w:p>
        </w:tc>
      </w:tr>
      <w:tr w:rsidR="00070F19" w:rsidTr="00FD378D">
        <w:trPr>
          <w:trHeight w:val="469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70F19" w:rsidRDefault="00070F19" w:rsidP="00FD37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0F19" w:rsidRPr="00546905" w:rsidRDefault="00070F19" w:rsidP="00FD378D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2.14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proofErr w:type="gramEnd"/>
            <w:r w:rsidRPr="00546905">
              <w:rPr>
                <w:rFonts w:ascii="Times New Roman" w:hAnsi="Times New Roman"/>
                <w:sz w:val="24"/>
                <w:szCs w:val="24"/>
              </w:rPr>
              <w:t xml:space="preserve"> мире животных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70F19" w:rsidRDefault="00070F19" w:rsidP="00FD37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4.2.14.1 вести диалог по содержанию переведенного текста</w:t>
            </w:r>
          </w:p>
        </w:tc>
      </w:tr>
      <w:tr w:rsidR="00070F19" w:rsidTr="00FD378D">
        <w:trPr>
          <w:trHeight w:val="469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0F19" w:rsidRDefault="00070F19" w:rsidP="00FD37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0F19" w:rsidRDefault="00070F19" w:rsidP="00FD378D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D6CB2">
              <w:rPr>
                <w:rFonts w:ascii="Times New Roman" w:hAnsi="Times New Roman"/>
                <w:sz w:val="24"/>
                <w:szCs w:val="24"/>
              </w:rPr>
              <w:t>2.20 Одежда, обувь, головные уборы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0F19" w:rsidRDefault="00070F19" w:rsidP="00FD378D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4.2.20.1 вести спонтанное жестовое общение в рамках темы </w:t>
            </w:r>
          </w:p>
          <w:p w:rsidR="00070F19" w:rsidRDefault="00070F19" w:rsidP="00FD37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4.2.20.2 участвовать в сюжетно-ролевой игре «Ателье»</w:t>
            </w:r>
          </w:p>
        </w:tc>
      </w:tr>
      <w:tr w:rsidR="00070F19" w:rsidTr="00FD378D">
        <w:trPr>
          <w:trHeight w:val="744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70F19" w:rsidRDefault="00070F19" w:rsidP="00FD37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0F19" w:rsidRDefault="00070F19" w:rsidP="00FD378D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2.21 </w:t>
            </w:r>
            <w:r w:rsidRPr="00D2669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Работа, профессии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70F19" w:rsidRDefault="00070F19" w:rsidP="00FD378D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4.2.21.1 знать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новый словарь по теме</w:t>
            </w:r>
            <w:r w:rsidRPr="000913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через показ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учителя и воспроизведение</w:t>
            </w:r>
          </w:p>
          <w:p w:rsidR="00070F19" w:rsidRDefault="00070F19" w:rsidP="00FD378D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4.2.21.2 участвовать в деловой игре «Разрешите представиться»</w:t>
            </w:r>
          </w:p>
        </w:tc>
      </w:tr>
      <w:tr w:rsidR="00070F19" w:rsidTr="00FD378D">
        <w:trPr>
          <w:trHeight w:val="562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0F19" w:rsidRDefault="00070F19" w:rsidP="00FD378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color w:val="00206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5. </w:t>
            </w:r>
            <w:r w:rsidR="002067A2">
              <w:rPr>
                <w:rFonts w:ascii="Times New Roman" w:hAnsi="Times New Roman"/>
                <w:iCs/>
                <w:sz w:val="24"/>
                <w:szCs w:val="24"/>
              </w:rPr>
              <w:t>Природные явления</w:t>
            </w:r>
          </w:p>
          <w:p w:rsidR="00070F19" w:rsidRDefault="00070F19" w:rsidP="00FD378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0F19" w:rsidRPr="00546905" w:rsidRDefault="00070F19" w:rsidP="00FD378D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2.15 </w:t>
            </w:r>
            <w:r w:rsidRPr="00546905">
              <w:rPr>
                <w:rFonts w:ascii="Times New Roman" w:hAnsi="Times New Roman"/>
                <w:sz w:val="24"/>
                <w:szCs w:val="24"/>
              </w:rPr>
              <w:t>Государство. Страна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70F19" w:rsidRDefault="00070F19" w:rsidP="00FD3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4.2.15.1 выполнять </w:t>
            </w:r>
            <w:r w:rsidRPr="00091327">
              <w:rPr>
                <w:rFonts w:ascii="Times New Roman" w:eastAsia="Times New Roman" w:hAnsi="Times New Roman" w:cs="Times New Roman"/>
                <w:sz w:val="24"/>
                <w:szCs w:val="24"/>
              </w:rPr>
              <w:t>тренировочные упражнения с помощью методических пособий</w:t>
            </w:r>
          </w:p>
          <w:p w:rsidR="00070F19" w:rsidRPr="00A6045D" w:rsidRDefault="00070F19" w:rsidP="00FD37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4.2.15.2 р</w:t>
            </w:r>
            <w:r w:rsidRPr="00091327">
              <w:rPr>
                <w:rFonts w:ascii="Times New Roman" w:eastAsia="Times New Roman" w:hAnsi="Times New Roman" w:cs="Times New Roman"/>
                <w:sz w:val="24"/>
                <w:szCs w:val="24"/>
              </w:rPr>
              <w:t>абота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ть</w:t>
            </w:r>
            <w:r w:rsidRPr="000913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парах для взаимных сообщений на тему «Где я побывал», «Где хочу побывать»</w:t>
            </w:r>
          </w:p>
        </w:tc>
      </w:tr>
      <w:tr w:rsidR="00070F19" w:rsidTr="00FD378D">
        <w:trPr>
          <w:trHeight w:val="520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70F19" w:rsidRDefault="00070F19" w:rsidP="00FD378D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0F19" w:rsidRPr="00546905" w:rsidRDefault="00070F19" w:rsidP="00FD378D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2.16 Город. Село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70F19" w:rsidRDefault="00070F19" w:rsidP="00FD37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4.2.16.1 завершать высказывания по частично описанной жестами ситуации</w:t>
            </w:r>
          </w:p>
        </w:tc>
      </w:tr>
      <w:tr w:rsidR="00070F19" w:rsidTr="00FD378D">
        <w:trPr>
          <w:trHeight w:val="27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F19" w:rsidRDefault="00070F19" w:rsidP="002067A2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6. </w:t>
            </w:r>
            <w:r w:rsidR="002067A2">
              <w:rPr>
                <w:rFonts w:ascii="Times New Roman" w:hAnsi="Times New Roman"/>
                <w:i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F19" w:rsidRPr="00546905" w:rsidRDefault="00070F19" w:rsidP="00FD378D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2.8 </w:t>
            </w:r>
            <w:r w:rsidRPr="00546905">
              <w:rPr>
                <w:rFonts w:ascii="Times New Roman" w:hAnsi="Times New Roman"/>
                <w:sz w:val="24"/>
                <w:szCs w:val="24"/>
              </w:rPr>
              <w:t>Национальные игры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F19" w:rsidRDefault="00070F19" w:rsidP="00FD37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4.2.8.1 знать жестовый словарь по теме </w:t>
            </w:r>
            <w:r w:rsidRPr="000913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через показ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учителя и воспроизведение</w:t>
            </w:r>
          </w:p>
          <w:p w:rsidR="00070F19" w:rsidRDefault="00070F19" w:rsidP="00FD37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4.2.8.2 использовать жестовое сопровождение в играх  </w:t>
            </w:r>
          </w:p>
        </w:tc>
      </w:tr>
      <w:tr w:rsidR="00070F19" w:rsidTr="00FD378D">
        <w:trPr>
          <w:trHeight w:val="271"/>
        </w:trPr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F19" w:rsidRDefault="00070F19" w:rsidP="00FD378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 четверть</w:t>
            </w:r>
          </w:p>
        </w:tc>
      </w:tr>
      <w:tr w:rsidR="00070F19" w:rsidTr="00FD378D">
        <w:trPr>
          <w:trHeight w:val="562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0F19" w:rsidRPr="007536C8" w:rsidRDefault="00070F19" w:rsidP="00FD378D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7. </w:t>
            </w:r>
            <w:r w:rsidR="002067A2">
              <w:rPr>
                <w:rFonts w:ascii="Times New Roman" w:hAnsi="Times New Roman"/>
                <w:iCs/>
                <w:sz w:val="24"/>
                <w:szCs w:val="24"/>
              </w:rPr>
              <w:t>Путешествие в космос</w:t>
            </w:r>
          </w:p>
          <w:p w:rsidR="00070F19" w:rsidRDefault="00070F19" w:rsidP="00FD378D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0F19" w:rsidRPr="00546905" w:rsidRDefault="00070F19" w:rsidP="00FD378D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2.17 Посуда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70F19" w:rsidRDefault="00070F19" w:rsidP="00FD37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4.2.17.1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работать</w:t>
            </w:r>
            <w:r w:rsidRPr="000913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парах по составлению текстов и их переводу</w:t>
            </w:r>
          </w:p>
        </w:tc>
      </w:tr>
      <w:tr w:rsidR="00070F19" w:rsidTr="00FD378D">
        <w:trPr>
          <w:trHeight w:val="271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70F19" w:rsidRDefault="00070F19" w:rsidP="00FD378D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F19" w:rsidRPr="00546905" w:rsidRDefault="00070F19" w:rsidP="00FD378D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2.18 </w:t>
            </w:r>
            <w:r w:rsidRPr="00B56056">
              <w:rPr>
                <w:rFonts w:ascii="Times New Roman" w:hAnsi="Times New Roman"/>
                <w:sz w:val="24"/>
                <w:szCs w:val="24"/>
              </w:rPr>
              <w:t>Блюда. Напитки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F19" w:rsidRPr="00545C83" w:rsidRDefault="00070F19" w:rsidP="00FD37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4.2.18.1 знать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жестовый словарь</w:t>
            </w:r>
            <w:r w:rsidRPr="000913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через показ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учителя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воспроизведение</w:t>
            </w:r>
          </w:p>
        </w:tc>
      </w:tr>
      <w:tr w:rsidR="00070F19" w:rsidTr="00FD378D">
        <w:trPr>
          <w:trHeight w:val="271"/>
        </w:trPr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F19" w:rsidRDefault="00070F19" w:rsidP="00FD378D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F19" w:rsidRPr="00546905" w:rsidRDefault="00070F19" w:rsidP="00FD378D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2.19 П</w:t>
            </w:r>
            <w:r w:rsidRPr="00B56056">
              <w:rPr>
                <w:rFonts w:ascii="Times New Roman" w:hAnsi="Times New Roman"/>
                <w:sz w:val="24"/>
                <w:szCs w:val="24"/>
              </w:rPr>
              <w:t>родукты питания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F19" w:rsidRDefault="00070F19" w:rsidP="00FD378D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4.2.19.1 п</w:t>
            </w:r>
            <w:r w:rsidRPr="00091327">
              <w:rPr>
                <w:rFonts w:ascii="Times New Roman" w:eastAsia="Times New Roman" w:hAnsi="Times New Roman" w:cs="Times New Roman"/>
                <w:sz w:val="24"/>
                <w:szCs w:val="24"/>
              </w:rPr>
              <w:t>рямой и обратный перевод готовых и самост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оятельно составленных текстов</w:t>
            </w:r>
          </w:p>
          <w:p w:rsidR="00070F19" w:rsidRPr="002D7458" w:rsidRDefault="00070F19" w:rsidP="00FD378D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4.2.19.2 участие в сюжетно-ролевой игре</w:t>
            </w:r>
            <w:r w:rsidRPr="000913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«Супермаркет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070F19" w:rsidTr="00FD378D">
        <w:trPr>
          <w:trHeight w:val="562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F19" w:rsidRDefault="00070F19" w:rsidP="002067A2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8. </w:t>
            </w:r>
            <w:r w:rsidR="002067A2">
              <w:rPr>
                <w:rFonts w:ascii="Times New Roman" w:hAnsi="Times New Roman"/>
                <w:iCs/>
                <w:sz w:val="24"/>
                <w:szCs w:val="24"/>
              </w:rPr>
              <w:t>Путешествие в будущее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0F19" w:rsidRPr="00ED6CB2" w:rsidRDefault="00070F19" w:rsidP="00FD378D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D6CB2">
              <w:rPr>
                <w:rFonts w:ascii="Times New Roman" w:hAnsi="Times New Roman"/>
                <w:sz w:val="24"/>
                <w:szCs w:val="24"/>
              </w:rPr>
              <w:t>2.22 Спорт и отдых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70F19" w:rsidRDefault="00070F19" w:rsidP="00FD378D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4.2.22.1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знать жестовый словарь по теме </w:t>
            </w:r>
            <w:r w:rsidRPr="000913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через показ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учителя и воспроизведение</w:t>
            </w:r>
          </w:p>
          <w:p w:rsidR="00070F19" w:rsidRPr="00545C83" w:rsidRDefault="00070F19" w:rsidP="00FD378D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4.2.22.2 уметь </w:t>
            </w:r>
            <w:r w:rsidRPr="0014254D">
              <w:rPr>
                <w:rFonts w:ascii="Times New Roman" w:hAnsi="Times New Roman"/>
                <w:sz w:val="24"/>
                <w:szCs w:val="24"/>
              </w:rPr>
              <w:t>правильно организовывать свободное время</w:t>
            </w:r>
          </w:p>
        </w:tc>
      </w:tr>
      <w:tr w:rsidR="00070F19" w:rsidTr="00FD378D">
        <w:trPr>
          <w:trHeight w:val="271"/>
        </w:trPr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F19" w:rsidRDefault="00070F19" w:rsidP="00FD37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F19" w:rsidRPr="00ED6CB2" w:rsidRDefault="00070F19" w:rsidP="00FD378D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D6CB2">
              <w:rPr>
                <w:rFonts w:ascii="Times New Roman" w:hAnsi="Times New Roman"/>
                <w:sz w:val="24"/>
                <w:szCs w:val="24"/>
              </w:rPr>
              <w:t>2.23 Человек и здоровье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F19" w:rsidRDefault="00070F19" w:rsidP="00FD378D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4.2.23.1 задавать вопросы по содержанию просмотренного видеосюжета</w:t>
            </w:r>
          </w:p>
          <w:p w:rsidR="00070F19" w:rsidRPr="002D7458" w:rsidRDefault="00070F19" w:rsidP="00FD378D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4.2.23.2 выполнять правила сохранения и укрепления здоровья</w:t>
            </w:r>
          </w:p>
        </w:tc>
      </w:tr>
    </w:tbl>
    <w:p w:rsidR="004D6268" w:rsidRDefault="004D6268" w:rsidP="00070F19">
      <w:pPr>
        <w:pStyle w:val="a4"/>
        <w:widowControl w:val="0"/>
        <w:spacing w:line="235" w:lineRule="auto"/>
        <w:ind w:firstLine="709"/>
        <w:jc w:val="both"/>
      </w:pPr>
    </w:p>
    <w:sectPr w:rsidR="004D6268" w:rsidSect="00F17CF9">
      <w:headerReference w:type="default" r:id="rId8"/>
      <w:headerReference w:type="first" r:id="rId9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3F13" w:rsidRDefault="00813F13" w:rsidP="00EB1127">
      <w:pPr>
        <w:spacing w:after="0" w:line="240" w:lineRule="auto"/>
      </w:pPr>
      <w:r>
        <w:separator/>
      </w:r>
    </w:p>
  </w:endnote>
  <w:endnote w:type="continuationSeparator" w:id="0">
    <w:p w:rsidR="00813F13" w:rsidRDefault="00813F13" w:rsidP="00EB11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3F13" w:rsidRDefault="00813F13" w:rsidP="00EB1127">
      <w:pPr>
        <w:spacing w:after="0" w:line="240" w:lineRule="auto"/>
      </w:pPr>
      <w:r>
        <w:separator/>
      </w:r>
    </w:p>
  </w:footnote>
  <w:footnote w:type="continuationSeparator" w:id="0">
    <w:p w:rsidR="00813F13" w:rsidRDefault="00813F13" w:rsidP="00EB11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3691242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0A0235" w:rsidRPr="000A0235" w:rsidRDefault="000A0235">
        <w:pPr>
          <w:pStyle w:val="ab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A023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A0235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A023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17CF9">
          <w:rPr>
            <w:rFonts w:ascii="Times New Roman" w:hAnsi="Times New Roman" w:cs="Times New Roman"/>
            <w:noProof/>
            <w:sz w:val="28"/>
            <w:szCs w:val="28"/>
          </w:rPr>
          <w:t>16</w:t>
        </w:r>
        <w:r w:rsidRPr="000A023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57000584"/>
      <w:docPartObj>
        <w:docPartGallery w:val="Page Numbers (Top of Page)"/>
        <w:docPartUnique/>
      </w:docPartObj>
    </w:sdtPr>
    <w:sdtContent>
      <w:p w:rsidR="00F17CF9" w:rsidRDefault="00F17CF9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16</w:t>
        </w:r>
        <w:r>
          <w:fldChar w:fldCharType="end"/>
        </w:r>
      </w:p>
    </w:sdtContent>
  </w:sdt>
  <w:p w:rsidR="00F17CF9" w:rsidRDefault="00F17CF9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9A15DF"/>
    <w:multiLevelType w:val="multilevel"/>
    <w:tmpl w:val="508CA3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3215C98"/>
    <w:multiLevelType w:val="hybridMultilevel"/>
    <w:tmpl w:val="102493E4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>
    <w:nsid w:val="2E890006"/>
    <w:multiLevelType w:val="hybridMultilevel"/>
    <w:tmpl w:val="20908E98"/>
    <w:lvl w:ilvl="0" w:tplc="04190001">
      <w:start w:val="1"/>
      <w:numFmt w:val="bullet"/>
      <w:lvlText w:val=""/>
      <w:lvlJc w:val="left"/>
      <w:pPr>
        <w:tabs>
          <w:tab w:val="num" w:pos="783"/>
        </w:tabs>
        <w:ind w:left="7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3"/>
        </w:tabs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3"/>
        </w:tabs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3"/>
        </w:tabs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3"/>
        </w:tabs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3"/>
        </w:tabs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3"/>
        </w:tabs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3"/>
        </w:tabs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3"/>
        </w:tabs>
        <w:ind w:left="6543" w:hanging="360"/>
      </w:pPr>
      <w:rPr>
        <w:rFonts w:ascii="Wingdings" w:hAnsi="Wingdings" w:hint="default"/>
      </w:rPr>
    </w:lvl>
  </w:abstractNum>
  <w:abstractNum w:abstractNumId="3">
    <w:nsid w:val="3FEA44CB"/>
    <w:multiLevelType w:val="multilevel"/>
    <w:tmpl w:val="38383A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1"/>
      <w:numFmt w:val="decimal"/>
      <w:isLgl/>
      <w:lvlText w:val="%1.%2"/>
      <w:lvlJc w:val="left"/>
      <w:pPr>
        <w:ind w:left="82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>
    <w:nsid w:val="43E74596"/>
    <w:multiLevelType w:val="multilevel"/>
    <w:tmpl w:val="9008E6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>
    <w:nsid w:val="441A6C2B"/>
    <w:multiLevelType w:val="hybridMultilevel"/>
    <w:tmpl w:val="16FAB2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6683FAD"/>
    <w:multiLevelType w:val="hybridMultilevel"/>
    <w:tmpl w:val="76C4B256"/>
    <w:lvl w:ilvl="0" w:tplc="26780D56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86459EB"/>
    <w:multiLevelType w:val="hybridMultilevel"/>
    <w:tmpl w:val="309428E0"/>
    <w:lvl w:ilvl="0" w:tplc="C4E050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C744DB9"/>
    <w:multiLevelType w:val="hybridMultilevel"/>
    <w:tmpl w:val="ECD096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AB32EB"/>
    <w:multiLevelType w:val="multilevel"/>
    <w:tmpl w:val="46D01B40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0">
    <w:nsid w:val="4F6F2224"/>
    <w:multiLevelType w:val="hybridMultilevel"/>
    <w:tmpl w:val="6BB2108A"/>
    <w:lvl w:ilvl="0" w:tplc="2BFA806E">
      <w:start w:val="1"/>
      <w:numFmt w:val="decimal"/>
      <w:lvlText w:val="%1)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0742E96"/>
    <w:multiLevelType w:val="hybridMultilevel"/>
    <w:tmpl w:val="CCA458AE"/>
    <w:lvl w:ilvl="0" w:tplc="04190001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12">
    <w:nsid w:val="724A4C98"/>
    <w:multiLevelType w:val="singleLevel"/>
    <w:tmpl w:val="54746BC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79B01B13"/>
    <w:multiLevelType w:val="hybridMultilevel"/>
    <w:tmpl w:val="4DA896AC"/>
    <w:lvl w:ilvl="0" w:tplc="E24ABEFA">
      <w:start w:val="1"/>
      <w:numFmt w:val="decimal"/>
      <w:lvlText w:val="%1."/>
      <w:lvlJc w:val="left"/>
      <w:pPr>
        <w:ind w:left="1069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1"/>
  </w:num>
  <w:num w:numId="5">
    <w:abstractNumId w:val="13"/>
  </w:num>
  <w:num w:numId="6">
    <w:abstractNumId w:val="10"/>
  </w:num>
  <w:num w:numId="7">
    <w:abstractNumId w:val="3"/>
  </w:num>
  <w:num w:numId="8">
    <w:abstractNumId w:val="5"/>
  </w:num>
  <w:num w:numId="9">
    <w:abstractNumId w:val="2"/>
  </w:num>
  <w:num w:numId="10">
    <w:abstractNumId w:val="4"/>
  </w:num>
  <w:num w:numId="11">
    <w:abstractNumId w:val="0"/>
    <w:lvlOverride w:ilvl="0">
      <w:startOverride w:val="1"/>
    </w:lvlOverride>
  </w:num>
  <w:num w:numId="12">
    <w:abstractNumId w:val="6"/>
  </w:num>
  <w:num w:numId="13">
    <w:abstractNumId w:val="12"/>
  </w:num>
  <w:num w:numId="14">
    <w:abstractNumId w:val="8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D6268"/>
    <w:rsid w:val="00002CEB"/>
    <w:rsid w:val="00015347"/>
    <w:rsid w:val="0002132D"/>
    <w:rsid w:val="000357D1"/>
    <w:rsid w:val="00040F0F"/>
    <w:rsid w:val="00050071"/>
    <w:rsid w:val="00050758"/>
    <w:rsid w:val="00051230"/>
    <w:rsid w:val="00051CF9"/>
    <w:rsid w:val="00062A0B"/>
    <w:rsid w:val="00066510"/>
    <w:rsid w:val="00070F19"/>
    <w:rsid w:val="000879B9"/>
    <w:rsid w:val="000941EB"/>
    <w:rsid w:val="000A0235"/>
    <w:rsid w:val="000A7098"/>
    <w:rsid w:val="000B01B7"/>
    <w:rsid w:val="000B187D"/>
    <w:rsid w:val="000B3B2A"/>
    <w:rsid w:val="000C4635"/>
    <w:rsid w:val="000C4D9A"/>
    <w:rsid w:val="000D3380"/>
    <w:rsid w:val="000E0A1A"/>
    <w:rsid w:val="000F5029"/>
    <w:rsid w:val="00105AAE"/>
    <w:rsid w:val="00135DB4"/>
    <w:rsid w:val="001428A7"/>
    <w:rsid w:val="0014554B"/>
    <w:rsid w:val="0018129C"/>
    <w:rsid w:val="00182266"/>
    <w:rsid w:val="00187D1E"/>
    <w:rsid w:val="00195F99"/>
    <w:rsid w:val="00196B8F"/>
    <w:rsid w:val="001A4C5B"/>
    <w:rsid w:val="001B024A"/>
    <w:rsid w:val="001B7DD7"/>
    <w:rsid w:val="001D2115"/>
    <w:rsid w:val="001D5A7D"/>
    <w:rsid w:val="001D6CDE"/>
    <w:rsid w:val="001E3830"/>
    <w:rsid w:val="001E7C3B"/>
    <w:rsid w:val="001F4FE8"/>
    <w:rsid w:val="0020534D"/>
    <w:rsid w:val="002067A2"/>
    <w:rsid w:val="002105B5"/>
    <w:rsid w:val="00223DE6"/>
    <w:rsid w:val="0022585E"/>
    <w:rsid w:val="00242D25"/>
    <w:rsid w:val="0024479D"/>
    <w:rsid w:val="002527B0"/>
    <w:rsid w:val="002531CC"/>
    <w:rsid w:val="00265324"/>
    <w:rsid w:val="0026674E"/>
    <w:rsid w:val="002751A0"/>
    <w:rsid w:val="00287EA3"/>
    <w:rsid w:val="002904C5"/>
    <w:rsid w:val="002A0E47"/>
    <w:rsid w:val="002B2E3E"/>
    <w:rsid w:val="002B328E"/>
    <w:rsid w:val="002C7117"/>
    <w:rsid w:val="002D0DAD"/>
    <w:rsid w:val="002E001F"/>
    <w:rsid w:val="002E7B50"/>
    <w:rsid w:val="002E7EBA"/>
    <w:rsid w:val="00304328"/>
    <w:rsid w:val="003043D1"/>
    <w:rsid w:val="00314FE4"/>
    <w:rsid w:val="00332323"/>
    <w:rsid w:val="00347255"/>
    <w:rsid w:val="00347487"/>
    <w:rsid w:val="00366602"/>
    <w:rsid w:val="0036789B"/>
    <w:rsid w:val="00367A64"/>
    <w:rsid w:val="00383BCA"/>
    <w:rsid w:val="00386797"/>
    <w:rsid w:val="0039461F"/>
    <w:rsid w:val="003A047F"/>
    <w:rsid w:val="003A06F2"/>
    <w:rsid w:val="003A3136"/>
    <w:rsid w:val="003B4E49"/>
    <w:rsid w:val="003B5A32"/>
    <w:rsid w:val="003D0717"/>
    <w:rsid w:val="003D51BA"/>
    <w:rsid w:val="003E0D37"/>
    <w:rsid w:val="003F5C27"/>
    <w:rsid w:val="00411BEF"/>
    <w:rsid w:val="00414884"/>
    <w:rsid w:val="00430A4A"/>
    <w:rsid w:val="0043107B"/>
    <w:rsid w:val="004347C6"/>
    <w:rsid w:val="00441CFA"/>
    <w:rsid w:val="00446B66"/>
    <w:rsid w:val="00451D0C"/>
    <w:rsid w:val="0045656B"/>
    <w:rsid w:val="00474751"/>
    <w:rsid w:val="00477B99"/>
    <w:rsid w:val="00495FBA"/>
    <w:rsid w:val="0049724D"/>
    <w:rsid w:val="004A52DE"/>
    <w:rsid w:val="004A625B"/>
    <w:rsid w:val="004C3C6F"/>
    <w:rsid w:val="004D25F2"/>
    <w:rsid w:val="004D6268"/>
    <w:rsid w:val="004E52E0"/>
    <w:rsid w:val="004E77FA"/>
    <w:rsid w:val="00504439"/>
    <w:rsid w:val="00513D7A"/>
    <w:rsid w:val="00530325"/>
    <w:rsid w:val="005371A7"/>
    <w:rsid w:val="00537488"/>
    <w:rsid w:val="005403CC"/>
    <w:rsid w:val="00545C83"/>
    <w:rsid w:val="00553C8D"/>
    <w:rsid w:val="0057141C"/>
    <w:rsid w:val="005757B9"/>
    <w:rsid w:val="00576EBC"/>
    <w:rsid w:val="00587644"/>
    <w:rsid w:val="00593412"/>
    <w:rsid w:val="005952B2"/>
    <w:rsid w:val="005A3747"/>
    <w:rsid w:val="005A592D"/>
    <w:rsid w:val="005B0D6B"/>
    <w:rsid w:val="005B5B6E"/>
    <w:rsid w:val="005C2648"/>
    <w:rsid w:val="005C61F4"/>
    <w:rsid w:val="005D3460"/>
    <w:rsid w:val="005E0AC8"/>
    <w:rsid w:val="005E3704"/>
    <w:rsid w:val="005F5BAA"/>
    <w:rsid w:val="0060044B"/>
    <w:rsid w:val="00600AE6"/>
    <w:rsid w:val="00604550"/>
    <w:rsid w:val="0061654A"/>
    <w:rsid w:val="00647FEC"/>
    <w:rsid w:val="006559A7"/>
    <w:rsid w:val="0066378A"/>
    <w:rsid w:val="00695A62"/>
    <w:rsid w:val="006A26EF"/>
    <w:rsid w:val="006B6297"/>
    <w:rsid w:val="006F0C32"/>
    <w:rsid w:val="00710836"/>
    <w:rsid w:val="00720794"/>
    <w:rsid w:val="00725EF6"/>
    <w:rsid w:val="007337D3"/>
    <w:rsid w:val="007536C8"/>
    <w:rsid w:val="007541DC"/>
    <w:rsid w:val="00764AE3"/>
    <w:rsid w:val="00776B0A"/>
    <w:rsid w:val="00776D4E"/>
    <w:rsid w:val="00791D08"/>
    <w:rsid w:val="007A232D"/>
    <w:rsid w:val="007B6546"/>
    <w:rsid w:val="007D1C96"/>
    <w:rsid w:val="007D5ACB"/>
    <w:rsid w:val="007F19FE"/>
    <w:rsid w:val="007F413B"/>
    <w:rsid w:val="007F6856"/>
    <w:rsid w:val="008067F0"/>
    <w:rsid w:val="008074BB"/>
    <w:rsid w:val="00813F13"/>
    <w:rsid w:val="00827015"/>
    <w:rsid w:val="00830001"/>
    <w:rsid w:val="00855DFB"/>
    <w:rsid w:val="008609BB"/>
    <w:rsid w:val="00877996"/>
    <w:rsid w:val="008850F9"/>
    <w:rsid w:val="008911D7"/>
    <w:rsid w:val="00897CEA"/>
    <w:rsid w:val="008A58FB"/>
    <w:rsid w:val="008D5D92"/>
    <w:rsid w:val="0091314A"/>
    <w:rsid w:val="00914C16"/>
    <w:rsid w:val="009317E9"/>
    <w:rsid w:val="00931A6B"/>
    <w:rsid w:val="00933841"/>
    <w:rsid w:val="00950918"/>
    <w:rsid w:val="00970069"/>
    <w:rsid w:val="009919E7"/>
    <w:rsid w:val="0099681D"/>
    <w:rsid w:val="009B3B60"/>
    <w:rsid w:val="009B4D41"/>
    <w:rsid w:val="009F14FB"/>
    <w:rsid w:val="009F4E07"/>
    <w:rsid w:val="00A073C5"/>
    <w:rsid w:val="00A17A0C"/>
    <w:rsid w:val="00A2495C"/>
    <w:rsid w:val="00A270E5"/>
    <w:rsid w:val="00A354C1"/>
    <w:rsid w:val="00A44A11"/>
    <w:rsid w:val="00A71B4A"/>
    <w:rsid w:val="00A749B3"/>
    <w:rsid w:val="00A81E9D"/>
    <w:rsid w:val="00A91669"/>
    <w:rsid w:val="00AA2213"/>
    <w:rsid w:val="00AD4CA3"/>
    <w:rsid w:val="00AF3458"/>
    <w:rsid w:val="00AF643F"/>
    <w:rsid w:val="00B00A95"/>
    <w:rsid w:val="00B10705"/>
    <w:rsid w:val="00B20A46"/>
    <w:rsid w:val="00B35008"/>
    <w:rsid w:val="00B65317"/>
    <w:rsid w:val="00B70715"/>
    <w:rsid w:val="00BA1CD7"/>
    <w:rsid w:val="00BC3DA3"/>
    <w:rsid w:val="00BC4DAE"/>
    <w:rsid w:val="00BC7493"/>
    <w:rsid w:val="00BD0B6E"/>
    <w:rsid w:val="00BD7ED3"/>
    <w:rsid w:val="00BE3265"/>
    <w:rsid w:val="00BF2FEC"/>
    <w:rsid w:val="00C0254C"/>
    <w:rsid w:val="00C23A39"/>
    <w:rsid w:val="00C265D7"/>
    <w:rsid w:val="00C545DB"/>
    <w:rsid w:val="00C55DDA"/>
    <w:rsid w:val="00C65D5D"/>
    <w:rsid w:val="00CB3FE6"/>
    <w:rsid w:val="00CC0D52"/>
    <w:rsid w:val="00CD320B"/>
    <w:rsid w:val="00CE7963"/>
    <w:rsid w:val="00D03C3F"/>
    <w:rsid w:val="00D2669C"/>
    <w:rsid w:val="00D41728"/>
    <w:rsid w:val="00D445FB"/>
    <w:rsid w:val="00D507B9"/>
    <w:rsid w:val="00D55564"/>
    <w:rsid w:val="00D663DB"/>
    <w:rsid w:val="00D72C09"/>
    <w:rsid w:val="00D7466E"/>
    <w:rsid w:val="00DA0BF5"/>
    <w:rsid w:val="00DA30E2"/>
    <w:rsid w:val="00DA31FC"/>
    <w:rsid w:val="00DB73C1"/>
    <w:rsid w:val="00DD02F5"/>
    <w:rsid w:val="00DD2183"/>
    <w:rsid w:val="00DD5255"/>
    <w:rsid w:val="00DD7788"/>
    <w:rsid w:val="00E01371"/>
    <w:rsid w:val="00E04E17"/>
    <w:rsid w:val="00E17695"/>
    <w:rsid w:val="00E2164E"/>
    <w:rsid w:val="00E21F5A"/>
    <w:rsid w:val="00E26BAA"/>
    <w:rsid w:val="00E30FFA"/>
    <w:rsid w:val="00E432D7"/>
    <w:rsid w:val="00E45D40"/>
    <w:rsid w:val="00E50AC4"/>
    <w:rsid w:val="00E517A1"/>
    <w:rsid w:val="00E57C53"/>
    <w:rsid w:val="00E6746C"/>
    <w:rsid w:val="00E764DB"/>
    <w:rsid w:val="00E81FF7"/>
    <w:rsid w:val="00E83BAE"/>
    <w:rsid w:val="00E83DB9"/>
    <w:rsid w:val="00E950E5"/>
    <w:rsid w:val="00E95A3D"/>
    <w:rsid w:val="00EB1127"/>
    <w:rsid w:val="00EB42C5"/>
    <w:rsid w:val="00EC0681"/>
    <w:rsid w:val="00EC3194"/>
    <w:rsid w:val="00EC6C6B"/>
    <w:rsid w:val="00ED6CB2"/>
    <w:rsid w:val="00EF0E80"/>
    <w:rsid w:val="00F06CCD"/>
    <w:rsid w:val="00F11242"/>
    <w:rsid w:val="00F17CF9"/>
    <w:rsid w:val="00F33809"/>
    <w:rsid w:val="00F417B5"/>
    <w:rsid w:val="00F56281"/>
    <w:rsid w:val="00F56A23"/>
    <w:rsid w:val="00F64B0C"/>
    <w:rsid w:val="00F75E79"/>
    <w:rsid w:val="00F81544"/>
    <w:rsid w:val="00F85821"/>
    <w:rsid w:val="00F9736D"/>
    <w:rsid w:val="00FA4E46"/>
    <w:rsid w:val="00FB01D9"/>
    <w:rsid w:val="00FB2D21"/>
    <w:rsid w:val="00FD5090"/>
    <w:rsid w:val="00FF58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EBA"/>
  </w:style>
  <w:style w:type="paragraph" w:styleId="1">
    <w:name w:val="heading 1"/>
    <w:basedOn w:val="a"/>
    <w:next w:val="a"/>
    <w:link w:val="10"/>
    <w:qFormat/>
    <w:rsid w:val="004D626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D6268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3">
    <w:name w:val="Без интервала Знак"/>
    <w:basedOn w:val="a0"/>
    <w:link w:val="a4"/>
    <w:uiPriority w:val="99"/>
    <w:locked/>
    <w:rsid w:val="004D6268"/>
    <w:rPr>
      <w:rFonts w:ascii="Calibri" w:eastAsia="Times New Roman" w:hAnsi="Calibri" w:cs="Times New Roman"/>
    </w:rPr>
  </w:style>
  <w:style w:type="paragraph" w:styleId="a4">
    <w:name w:val="No Spacing"/>
    <w:link w:val="a3"/>
    <w:uiPriority w:val="99"/>
    <w:qFormat/>
    <w:rsid w:val="004D626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Абзац списка Знак"/>
    <w:link w:val="a6"/>
    <w:uiPriority w:val="34"/>
    <w:locked/>
    <w:rsid w:val="004D6268"/>
    <w:rPr>
      <w:rFonts w:ascii="Times New Roman" w:hAnsi="Times New Roman" w:cs="Times New Roman"/>
      <w:lang w:val="en-US" w:bidi="en-US"/>
    </w:rPr>
  </w:style>
  <w:style w:type="paragraph" w:styleId="a6">
    <w:name w:val="List Paragraph"/>
    <w:basedOn w:val="a"/>
    <w:link w:val="a5"/>
    <w:uiPriority w:val="34"/>
    <w:qFormat/>
    <w:rsid w:val="004D6268"/>
    <w:pPr>
      <w:ind w:left="720"/>
      <w:contextualSpacing/>
    </w:pPr>
    <w:rPr>
      <w:rFonts w:ascii="Times New Roman" w:hAnsi="Times New Roman" w:cs="Times New Roman"/>
      <w:lang w:val="en-US" w:bidi="en-US"/>
    </w:rPr>
  </w:style>
  <w:style w:type="paragraph" w:customStyle="1" w:styleId="Default">
    <w:name w:val="Default"/>
    <w:rsid w:val="004D626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character" w:customStyle="1" w:styleId="c9">
    <w:name w:val="c9"/>
    <w:basedOn w:val="a0"/>
    <w:rsid w:val="004D6268"/>
  </w:style>
  <w:style w:type="table" w:styleId="a7">
    <w:name w:val="Table Grid"/>
    <w:basedOn w:val="a1"/>
    <w:uiPriority w:val="59"/>
    <w:rsid w:val="004D6268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4D6268"/>
  </w:style>
  <w:style w:type="paragraph" w:styleId="a8">
    <w:name w:val="Normal (Web)"/>
    <w:basedOn w:val="a"/>
    <w:uiPriority w:val="99"/>
    <w:semiHidden/>
    <w:unhideWhenUsed/>
    <w:rsid w:val="00DA30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BC74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C7493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EB11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EB1127"/>
  </w:style>
  <w:style w:type="paragraph" w:styleId="ad">
    <w:name w:val="footer"/>
    <w:basedOn w:val="a"/>
    <w:link w:val="ae"/>
    <w:uiPriority w:val="99"/>
    <w:unhideWhenUsed/>
    <w:rsid w:val="00EB11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EB112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D626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D6268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3">
    <w:name w:val="Без интервала Знак"/>
    <w:basedOn w:val="a0"/>
    <w:link w:val="a4"/>
    <w:uiPriority w:val="99"/>
    <w:locked/>
    <w:rsid w:val="004D6268"/>
    <w:rPr>
      <w:rFonts w:ascii="Calibri" w:eastAsia="Times New Roman" w:hAnsi="Calibri" w:cs="Times New Roman"/>
    </w:rPr>
  </w:style>
  <w:style w:type="paragraph" w:styleId="a4">
    <w:name w:val="No Spacing"/>
    <w:link w:val="a3"/>
    <w:uiPriority w:val="99"/>
    <w:qFormat/>
    <w:rsid w:val="004D626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Абзац списка Знак"/>
    <w:link w:val="a6"/>
    <w:uiPriority w:val="34"/>
    <w:locked/>
    <w:rsid w:val="004D6268"/>
    <w:rPr>
      <w:rFonts w:ascii="Times New Roman" w:hAnsi="Times New Roman" w:cs="Times New Roman"/>
      <w:lang w:val="en-US" w:bidi="en-US"/>
    </w:rPr>
  </w:style>
  <w:style w:type="paragraph" w:styleId="a6">
    <w:name w:val="List Paragraph"/>
    <w:basedOn w:val="a"/>
    <w:link w:val="a5"/>
    <w:uiPriority w:val="34"/>
    <w:qFormat/>
    <w:rsid w:val="004D6268"/>
    <w:pPr>
      <w:ind w:left="720"/>
      <w:contextualSpacing/>
    </w:pPr>
    <w:rPr>
      <w:rFonts w:ascii="Times New Roman" w:hAnsi="Times New Roman" w:cs="Times New Roman"/>
      <w:lang w:val="en-US" w:bidi="en-US"/>
    </w:rPr>
  </w:style>
  <w:style w:type="paragraph" w:customStyle="1" w:styleId="Default">
    <w:name w:val="Default"/>
    <w:rsid w:val="004D626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character" w:customStyle="1" w:styleId="c9">
    <w:name w:val="c9"/>
    <w:basedOn w:val="a0"/>
    <w:rsid w:val="004D6268"/>
  </w:style>
  <w:style w:type="table" w:styleId="a7">
    <w:name w:val="Table Grid"/>
    <w:basedOn w:val="a1"/>
    <w:uiPriority w:val="59"/>
    <w:rsid w:val="004D6268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4D6268"/>
  </w:style>
  <w:style w:type="paragraph" w:styleId="a8">
    <w:name w:val="Normal (Web)"/>
    <w:basedOn w:val="a"/>
    <w:uiPriority w:val="99"/>
    <w:semiHidden/>
    <w:unhideWhenUsed/>
    <w:rsid w:val="00DA30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BC74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C749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3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5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16</Pages>
  <Words>5021</Words>
  <Characters>28623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Aitjanova Ardak</cp:lastModifiedBy>
  <cp:revision>34</cp:revision>
  <cp:lastPrinted>2017-07-28T04:28:00Z</cp:lastPrinted>
  <dcterms:created xsi:type="dcterms:W3CDTF">2016-07-04T11:06:00Z</dcterms:created>
  <dcterms:modified xsi:type="dcterms:W3CDTF">2017-07-28T04:31:00Z</dcterms:modified>
</cp:coreProperties>
</file>